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08" w:rsidRDefault="00B70C03">
      <w:pPr>
        <w:spacing w:after="66" w:line="259" w:lineRule="auto"/>
        <w:ind w:right="-7"/>
        <w:jc w:val="right"/>
      </w:pPr>
      <w:bookmarkStart w:id="0" w:name="_GoBack"/>
      <w:bookmarkEnd w:id="0"/>
      <w:r>
        <w:t xml:space="preserve">Załącznik nr 1  </w:t>
      </w:r>
    </w:p>
    <w:p w:rsidR="00503308" w:rsidRDefault="00B70C03">
      <w:pPr>
        <w:spacing w:after="320" w:line="259" w:lineRule="auto"/>
        <w:ind w:right="-7"/>
        <w:jc w:val="right"/>
      </w:pPr>
      <w:r>
        <w:t>do Zarządzenia dyrektora szkoły nr 2</w:t>
      </w:r>
      <w:r w:rsidR="00B634E7">
        <w:t>5</w:t>
      </w:r>
      <w:r>
        <w:t xml:space="preserve">/2019 </w:t>
      </w:r>
    </w:p>
    <w:p w:rsidR="00503308" w:rsidRDefault="00B70C03">
      <w:pPr>
        <w:spacing w:after="40" w:line="259" w:lineRule="auto"/>
        <w:ind w:left="134" w:right="0" w:firstLine="0"/>
        <w:jc w:val="center"/>
      </w:pPr>
      <w:r>
        <w:rPr>
          <w:b/>
          <w:sz w:val="56"/>
        </w:rPr>
        <w:t xml:space="preserve"> </w:t>
      </w:r>
    </w:p>
    <w:p w:rsidR="00B70C03" w:rsidRDefault="00B70C03" w:rsidP="00B70C03">
      <w:pPr>
        <w:spacing w:after="0" w:line="306" w:lineRule="auto"/>
        <w:ind w:left="1416" w:right="0" w:firstLine="1846"/>
        <w:rPr>
          <w:b/>
          <w:sz w:val="56"/>
        </w:rPr>
      </w:pPr>
    </w:p>
    <w:p w:rsidR="00503308" w:rsidRDefault="00B70C03" w:rsidP="00B70C03">
      <w:pPr>
        <w:spacing w:after="0" w:line="306" w:lineRule="auto"/>
        <w:ind w:left="1416" w:right="0" w:firstLine="1846"/>
      </w:pPr>
      <w:r>
        <w:rPr>
          <w:b/>
          <w:sz w:val="56"/>
        </w:rPr>
        <w:t>Procedura przyjmowania i rozpatrywania          skarg i wniosków</w:t>
      </w:r>
    </w:p>
    <w:p w:rsidR="00503308" w:rsidRDefault="00B70C03" w:rsidP="00B70C03">
      <w:pPr>
        <w:spacing w:after="161" w:line="259" w:lineRule="auto"/>
        <w:ind w:left="0" w:right="10" w:firstLine="0"/>
        <w:jc w:val="center"/>
      </w:pPr>
      <w:r>
        <w:rPr>
          <w:b/>
          <w:sz w:val="56"/>
        </w:rPr>
        <w:t>w Szkole Podstawowej</w:t>
      </w:r>
    </w:p>
    <w:p w:rsidR="00503308" w:rsidRDefault="00B70C03" w:rsidP="00B70C03">
      <w:pPr>
        <w:spacing w:after="90" w:line="306" w:lineRule="auto"/>
        <w:ind w:right="0"/>
      </w:pPr>
      <w:r>
        <w:rPr>
          <w:b/>
          <w:sz w:val="56"/>
        </w:rPr>
        <w:t xml:space="preserve">  im. Marii Konopnickiej w Podgórze</w:t>
      </w:r>
    </w:p>
    <w:p w:rsidR="00503308" w:rsidRDefault="00503308" w:rsidP="00B70C03">
      <w:pPr>
        <w:spacing w:after="8" w:line="259" w:lineRule="auto"/>
        <w:ind w:left="0" w:right="0" w:firstLine="0"/>
        <w:jc w:val="center"/>
      </w:pPr>
    </w:p>
    <w:p w:rsidR="00503308" w:rsidRDefault="00503308" w:rsidP="00B70C03">
      <w:pPr>
        <w:spacing w:after="0" w:line="259" w:lineRule="auto"/>
        <w:ind w:left="0" w:right="0" w:firstLine="0"/>
        <w:jc w:val="center"/>
      </w:pP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18" w:line="259" w:lineRule="auto"/>
        <w:ind w:left="3504" w:right="3505"/>
        <w:jc w:val="center"/>
      </w:pPr>
      <w:r>
        <w:t>Podgóra, 20</w:t>
      </w:r>
      <w:r w:rsidR="00B634E7">
        <w:t>19</w:t>
      </w:r>
      <w:r>
        <w:t xml:space="preserve"> r. </w:t>
      </w:r>
    </w:p>
    <w:p w:rsidR="00503308" w:rsidRDefault="00B70C03">
      <w:pPr>
        <w:spacing w:after="13"/>
        <w:ind w:left="-5" w:right="1"/>
      </w:pPr>
      <w:r>
        <w:lastRenderedPageBreak/>
        <w:t xml:space="preserve">Podstawa prawna: </w:t>
      </w:r>
    </w:p>
    <w:p w:rsidR="00503308" w:rsidRDefault="00B70C03">
      <w:pPr>
        <w:numPr>
          <w:ilvl w:val="0"/>
          <w:numId w:val="1"/>
        </w:numPr>
        <w:spacing w:after="7"/>
        <w:ind w:right="1"/>
      </w:pPr>
      <w:r>
        <w:t xml:space="preserve">Ustawa z dnia 14 czerwca 1960 roku – Kodeks Postepowania Administracyjnego (tekst jednolity Dz.U. z 2018r., poz.2096, z 2019 r. poz. 60, 730, 1133). </w:t>
      </w:r>
    </w:p>
    <w:p w:rsidR="00503308" w:rsidRDefault="00B70C03">
      <w:pPr>
        <w:numPr>
          <w:ilvl w:val="0"/>
          <w:numId w:val="1"/>
        </w:numPr>
        <w:spacing w:after="22"/>
        <w:ind w:right="1"/>
      </w:pPr>
      <w:r>
        <w:t xml:space="preserve">Rozporządzenie Rady Ministrów z dnia 8 stycznia 2002 r. w sprawie organizacji przyjmowania i rozpatrywania skargi wniosków (Dz.U. z 2002 r., Nr 5, poz. 46 ). </w:t>
      </w:r>
    </w:p>
    <w:p w:rsidR="00503308" w:rsidRDefault="00B70C03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ind w:left="-5" w:right="1"/>
      </w:pPr>
      <w:r>
        <w:t>Procedurę przyjęto do realizacji Zarządzeniem Dyrektora Szkoły Podstawowej im. Marii Konopnickiej w Podgórze z dnia 1</w:t>
      </w:r>
      <w:r w:rsidR="00B31B23">
        <w:t>4</w:t>
      </w:r>
      <w:r>
        <w:t>.</w:t>
      </w:r>
      <w:r w:rsidR="00B31B23">
        <w:t>1</w:t>
      </w:r>
      <w:r>
        <w:t xml:space="preserve">2.2020 r.  </w:t>
      </w:r>
    </w:p>
    <w:p w:rsidR="00503308" w:rsidRDefault="00B70C03">
      <w:pPr>
        <w:spacing w:after="70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spacing w:after="16" w:line="259" w:lineRule="auto"/>
        <w:ind w:left="2683" w:right="0"/>
        <w:jc w:val="left"/>
      </w:pPr>
      <w:r>
        <w:rPr>
          <w:b/>
        </w:rPr>
        <w:t xml:space="preserve">ROZDZIAŁ I: SPRAWY OGÓLNE </w:t>
      </w:r>
    </w:p>
    <w:p w:rsidR="00503308" w:rsidRDefault="00B70C03">
      <w:pPr>
        <w:spacing w:after="55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spacing w:after="18" w:line="259" w:lineRule="auto"/>
        <w:ind w:left="3504" w:right="3503"/>
        <w:jc w:val="center"/>
      </w:pPr>
      <w:r>
        <w:t xml:space="preserve">§ 1 </w:t>
      </w:r>
    </w:p>
    <w:p w:rsidR="00503308" w:rsidRDefault="00B70C03">
      <w:pPr>
        <w:spacing w:after="29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numPr>
          <w:ilvl w:val="0"/>
          <w:numId w:val="2"/>
        </w:numPr>
        <w:ind w:right="1" w:hanging="360"/>
      </w:pPr>
      <w:r>
        <w:t xml:space="preserve">Konstytucja Rzeczypospolitej Polskiej gwarantuje każdemu obywatelowi prawo składania skarg i wniosków dotyczących działalności gminnych jednostek organizacyjnych. </w:t>
      </w:r>
    </w:p>
    <w:p w:rsidR="00503308" w:rsidRDefault="00B70C03">
      <w:pPr>
        <w:numPr>
          <w:ilvl w:val="0"/>
          <w:numId w:val="2"/>
        </w:numPr>
        <w:ind w:right="1" w:hanging="360"/>
      </w:pPr>
      <w:r>
        <w:t xml:space="preserve">Skargi i wnioski można składać w interesie publicznym, własnym lub innej osoby za jej zgodą. </w:t>
      </w:r>
    </w:p>
    <w:p w:rsidR="00503308" w:rsidRDefault="00B70C03">
      <w:pPr>
        <w:numPr>
          <w:ilvl w:val="0"/>
          <w:numId w:val="2"/>
        </w:numPr>
        <w:ind w:right="1" w:hanging="360"/>
      </w:pPr>
      <w:r>
        <w:t xml:space="preserve">Skargi i wnioski można składać w różnych formach (pisemnie, ustnie do protokołu, który stanowi </w:t>
      </w:r>
      <w:r>
        <w:rPr>
          <w:i/>
        </w:rPr>
        <w:t>Załącznik nr 1</w:t>
      </w:r>
      <w:r>
        <w:t xml:space="preserve"> do niniejszej procedury, drogą elektroniczną). </w:t>
      </w:r>
    </w:p>
    <w:p w:rsidR="00503308" w:rsidRDefault="00B70C03">
      <w:pPr>
        <w:numPr>
          <w:ilvl w:val="0"/>
          <w:numId w:val="2"/>
        </w:numPr>
        <w:ind w:right="1" w:hanging="360"/>
      </w:pPr>
      <w:r>
        <w:t xml:space="preserve">Przyjmujący skargi lub wnioski zobowiązani są potwierdzić złożenie skargi lub wniosku, jeżeli zażąda tego osoba wnosząca skargę lub wniosek. </w:t>
      </w:r>
    </w:p>
    <w:p w:rsidR="00503308" w:rsidRDefault="00B70C03">
      <w:pPr>
        <w:numPr>
          <w:ilvl w:val="0"/>
          <w:numId w:val="2"/>
        </w:numPr>
        <w:spacing w:after="28"/>
        <w:ind w:right="1" w:hanging="360"/>
      </w:pPr>
      <w:r>
        <w:t xml:space="preserve">Nikt nie może być narażony na jakikolwiek uszczerbek lub zarzut z powodu złożenia skargi lub wniosku albo z powodu dostarczenia materiału do publikacji o znamionach skargi lub wniosku, jeżeli działał w granicach dozwolonych prawem. </w:t>
      </w:r>
    </w:p>
    <w:p w:rsidR="00503308" w:rsidRDefault="00B70C03">
      <w:pPr>
        <w:spacing w:after="55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spacing w:after="18" w:line="259" w:lineRule="auto"/>
        <w:ind w:left="3504" w:right="3503"/>
        <w:jc w:val="center"/>
      </w:pPr>
      <w:r>
        <w:t xml:space="preserve">§ 2 </w:t>
      </w:r>
    </w:p>
    <w:p w:rsidR="00503308" w:rsidRDefault="00B70C03">
      <w:pPr>
        <w:spacing w:after="51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ind w:left="-5" w:right="1"/>
      </w:pPr>
      <w:r>
        <w:t xml:space="preserve">Rodzice mają prawo zgłaszać uwagi na temat funkcjonowania szkoły z zachowaniem drogi służbowej: nauczyciel–dyrektor-organ prowadzący–organ nadzorujący.  </w:t>
      </w:r>
    </w:p>
    <w:p w:rsidR="00503308" w:rsidRDefault="00B70C03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18" w:line="259" w:lineRule="auto"/>
        <w:ind w:left="3504" w:right="3503"/>
        <w:jc w:val="center"/>
      </w:pPr>
      <w:r>
        <w:t xml:space="preserve">§ 3 </w:t>
      </w:r>
    </w:p>
    <w:p w:rsidR="00503308" w:rsidRDefault="00B70C03">
      <w:pPr>
        <w:spacing w:after="67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numPr>
          <w:ilvl w:val="0"/>
          <w:numId w:val="3"/>
        </w:numPr>
        <w:ind w:right="1" w:hanging="428"/>
      </w:pPr>
      <w:r>
        <w:t xml:space="preserve">Szkoła prowadzi Rejestr skarg i wniosków. </w:t>
      </w:r>
    </w:p>
    <w:p w:rsidR="00503308" w:rsidRDefault="00B70C03">
      <w:pPr>
        <w:numPr>
          <w:ilvl w:val="0"/>
          <w:numId w:val="3"/>
        </w:numPr>
        <w:ind w:right="1" w:hanging="428"/>
      </w:pPr>
      <w:r>
        <w:t xml:space="preserve">Do rejestru wpisuje się każdą otrzymaną skargę lub wniosek. </w:t>
      </w:r>
    </w:p>
    <w:p w:rsidR="00503308" w:rsidRDefault="00B70C03">
      <w:pPr>
        <w:numPr>
          <w:ilvl w:val="0"/>
          <w:numId w:val="3"/>
        </w:numPr>
        <w:ind w:right="1" w:hanging="428"/>
      </w:pPr>
      <w:r>
        <w:t xml:space="preserve">Na każdą otrzymaną skargę lub wniosek dyrektor szkoły udziela pisemnej odpowiedzi,               z tego względu każda skarga lub wniosek powinny zawierać dane umożliwiające udzielenie odpowiedzi, tj. imię i nazwisko/nazwę, adres do korespondencji wnoszącego skargę lub wniosek. </w:t>
      </w:r>
    </w:p>
    <w:p w:rsidR="00503308" w:rsidRDefault="00B70C03">
      <w:pPr>
        <w:numPr>
          <w:ilvl w:val="0"/>
          <w:numId w:val="3"/>
        </w:numPr>
        <w:ind w:right="1" w:hanging="428"/>
      </w:pPr>
      <w:r>
        <w:t xml:space="preserve">Skargi lub wnioski, które nie zawierają imienia i nazwiska (nazwy) oraz adresu wnoszącego skargę/wniosek, czyli anonimy zostają wpisane do rejestru, ale pozostają bez odpowiedzi. Należy je jednak rozpatrzyć i podjąć działania zmierzające do ewentualnego usunięcia przedmiotu skargi/wniosku.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503308" w:rsidRDefault="00B70C03">
      <w:pPr>
        <w:spacing w:after="13"/>
        <w:ind w:left="4396" w:right="1"/>
      </w:pPr>
      <w:r>
        <w:t xml:space="preserve">§ 4 </w:t>
      </w:r>
    </w:p>
    <w:p w:rsidR="00503308" w:rsidRDefault="00B70C03">
      <w:pPr>
        <w:spacing w:after="39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ind w:left="-5" w:right="1"/>
      </w:pPr>
      <w:r>
        <w:t>Skargi i wnioski rozpatruje Dyrektor Szkoły Podstawowej im.</w:t>
      </w:r>
      <w:r w:rsidR="00B31B23">
        <w:t xml:space="preserve"> Marii Konopnickiej w Podgórze</w:t>
      </w:r>
      <w:r>
        <w:t xml:space="preserve">. </w:t>
      </w:r>
    </w:p>
    <w:p w:rsidR="00503308" w:rsidRDefault="00B70C0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16" w:line="259" w:lineRule="auto"/>
        <w:ind w:left="2579" w:right="0"/>
        <w:jc w:val="left"/>
      </w:pPr>
      <w:r>
        <w:rPr>
          <w:b/>
        </w:rPr>
        <w:t xml:space="preserve">ROZDZIAŁ II: SKARGI I WNIOSKI </w:t>
      </w:r>
    </w:p>
    <w:p w:rsidR="00503308" w:rsidRDefault="00B70C03">
      <w:pPr>
        <w:spacing w:after="50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spacing w:after="9"/>
        <w:ind w:left="4368" w:right="1"/>
      </w:pPr>
      <w:r>
        <w:t xml:space="preserve">§ 5. </w:t>
      </w:r>
    </w:p>
    <w:p w:rsidR="00503308" w:rsidRDefault="00B70C03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numPr>
          <w:ilvl w:val="0"/>
          <w:numId w:val="4"/>
        </w:numPr>
        <w:ind w:right="1" w:hanging="360"/>
      </w:pPr>
      <w:r>
        <w:t xml:space="preserve">Przedmiotem skargi może być: </w:t>
      </w:r>
    </w:p>
    <w:p w:rsidR="00503308" w:rsidRDefault="00B70C03">
      <w:pPr>
        <w:numPr>
          <w:ilvl w:val="1"/>
          <w:numId w:val="4"/>
        </w:numPr>
        <w:ind w:right="1" w:hanging="360"/>
      </w:pPr>
      <w:r>
        <w:t xml:space="preserve">zaniedbanie lub nienależyte wykonanie zadań przez pracowników pedagogicznych oraz administracji i obsługi, </w:t>
      </w:r>
    </w:p>
    <w:p w:rsidR="00B31B23" w:rsidRDefault="00B70C03">
      <w:pPr>
        <w:numPr>
          <w:ilvl w:val="1"/>
          <w:numId w:val="4"/>
        </w:numPr>
        <w:ind w:right="1" w:hanging="360"/>
      </w:pPr>
      <w:r>
        <w:t>naruszenie praworządności lub interesów skarżących,</w:t>
      </w:r>
    </w:p>
    <w:p w:rsidR="00503308" w:rsidRDefault="00B31B23" w:rsidP="00B31B23">
      <w:pPr>
        <w:ind w:right="1"/>
      </w:pPr>
      <w:r>
        <w:t xml:space="preserve">      </w:t>
      </w:r>
      <w:r w:rsidR="00B70C03">
        <w:t xml:space="preserve"> 3)</w:t>
      </w:r>
      <w:r w:rsidR="00B70C03">
        <w:rPr>
          <w:rFonts w:ascii="Arial" w:eastAsia="Arial" w:hAnsi="Arial" w:cs="Arial"/>
        </w:rPr>
        <w:t xml:space="preserve"> </w:t>
      </w:r>
      <w:r w:rsidR="00B70C03">
        <w:t xml:space="preserve">przewlekłe lub biurokratyczne załatwianie spraw. </w:t>
      </w:r>
    </w:p>
    <w:p w:rsidR="00503308" w:rsidRDefault="00B70C03">
      <w:pPr>
        <w:numPr>
          <w:ilvl w:val="0"/>
          <w:numId w:val="4"/>
        </w:numPr>
        <w:spacing w:after="22"/>
        <w:ind w:right="1" w:hanging="360"/>
      </w:pPr>
      <w:r>
        <w:t xml:space="preserve">Przedmiotem wniosku mogą być sprawy, które dotyczą: </w:t>
      </w:r>
    </w:p>
    <w:p w:rsidR="00503308" w:rsidRDefault="00B70C03">
      <w:pPr>
        <w:numPr>
          <w:ilvl w:val="1"/>
          <w:numId w:val="4"/>
        </w:numPr>
        <w:ind w:right="1" w:hanging="360"/>
      </w:pPr>
      <w:r>
        <w:t xml:space="preserve">usprawnienia i ulepszenia organizacji pracy szkoły, </w:t>
      </w:r>
    </w:p>
    <w:p w:rsidR="00503308" w:rsidRDefault="00B70C03">
      <w:pPr>
        <w:numPr>
          <w:ilvl w:val="1"/>
          <w:numId w:val="4"/>
        </w:numPr>
        <w:ind w:right="1" w:hanging="360"/>
      </w:pPr>
      <w:r>
        <w:t xml:space="preserve">wzmocnienia praworządności, </w:t>
      </w:r>
    </w:p>
    <w:p w:rsidR="00503308" w:rsidRDefault="00B70C03">
      <w:pPr>
        <w:numPr>
          <w:ilvl w:val="1"/>
          <w:numId w:val="4"/>
        </w:numPr>
        <w:ind w:right="1" w:hanging="360"/>
      </w:pPr>
      <w:r>
        <w:t xml:space="preserve">zapobiegania nadużyciom, </w:t>
      </w:r>
    </w:p>
    <w:p w:rsidR="00503308" w:rsidRDefault="00B70C03">
      <w:pPr>
        <w:numPr>
          <w:ilvl w:val="1"/>
          <w:numId w:val="4"/>
        </w:numPr>
        <w:ind w:right="1" w:hanging="360"/>
      </w:pPr>
      <w:r>
        <w:t xml:space="preserve">ochrony własności, </w:t>
      </w:r>
    </w:p>
    <w:p w:rsidR="00503308" w:rsidRDefault="00B70C03">
      <w:pPr>
        <w:ind w:left="438" w:right="1"/>
      </w:pPr>
      <w:r>
        <w:t xml:space="preserve">3) polepszenia i zaspokajania potrzeb uczniów, rodziców i pracowników szkoły. </w:t>
      </w:r>
    </w:p>
    <w:p w:rsidR="00503308" w:rsidRDefault="00B70C03">
      <w:pPr>
        <w:numPr>
          <w:ilvl w:val="0"/>
          <w:numId w:val="4"/>
        </w:numPr>
        <w:ind w:right="1" w:hanging="360"/>
      </w:pPr>
      <w:r>
        <w:t xml:space="preserve">O tym, czy pismo jest skargą, czy wnioskiem, decyduje treść pisma, a nie jego forma zewnętrzna. </w:t>
      </w:r>
    </w:p>
    <w:p w:rsidR="00503308" w:rsidRDefault="00B70C03">
      <w:pPr>
        <w:spacing w:after="55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spacing w:after="13"/>
        <w:ind w:left="4396" w:right="1"/>
      </w:pPr>
      <w:r>
        <w:t xml:space="preserve">§ 6 </w:t>
      </w:r>
    </w:p>
    <w:p w:rsidR="00503308" w:rsidRDefault="00B70C03">
      <w:pPr>
        <w:spacing w:after="16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ind w:left="-5" w:right="1"/>
      </w:pPr>
      <w:r>
        <w:t xml:space="preserve">Jeżeli dyrektor szkoły, który otrzymał skargę, nie jest właściwym organem do jej rozpatrzenia, zobowiązany jest niezwłocznie, nie później jednak niż w terminie 7 dni przekazać ją właściwemu organowi, zawiadamiając o tym równocześnie skarżącego albo wskazać mu właściwy organ.  </w:t>
      </w:r>
    </w:p>
    <w:p w:rsidR="00503308" w:rsidRDefault="00B70C03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9"/>
        <w:ind w:left="4396" w:right="1"/>
      </w:pPr>
      <w:r>
        <w:t xml:space="preserve">§ 7 </w:t>
      </w:r>
    </w:p>
    <w:p w:rsidR="00503308" w:rsidRDefault="00B70C03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numPr>
          <w:ilvl w:val="0"/>
          <w:numId w:val="5"/>
        </w:numPr>
        <w:ind w:right="1" w:hanging="360"/>
      </w:pPr>
      <w:r>
        <w:t xml:space="preserve">Dyrektor szkoły powinien załatwić skargę lub wniosek bez zbędnej zwłoki, nie później jednak niż: </w:t>
      </w:r>
    </w:p>
    <w:p w:rsidR="00503308" w:rsidRDefault="00B70C03">
      <w:pPr>
        <w:numPr>
          <w:ilvl w:val="1"/>
          <w:numId w:val="5"/>
        </w:numPr>
        <w:ind w:right="1" w:hanging="284"/>
      </w:pPr>
      <w:r>
        <w:t xml:space="preserve">do czternastu dni, gdy skargę wnosi poseł na Sejm, senator lub radny,  </w:t>
      </w:r>
    </w:p>
    <w:p w:rsidR="00503308" w:rsidRDefault="00B70C03">
      <w:pPr>
        <w:numPr>
          <w:ilvl w:val="1"/>
          <w:numId w:val="5"/>
        </w:numPr>
        <w:ind w:right="1" w:hanging="284"/>
      </w:pPr>
      <w:r>
        <w:t xml:space="preserve">do miesiąca, gdy wszczyna się postępowanie wyjaśniające, </w:t>
      </w:r>
    </w:p>
    <w:p w:rsidR="00503308" w:rsidRDefault="00B70C03">
      <w:pPr>
        <w:numPr>
          <w:ilvl w:val="1"/>
          <w:numId w:val="5"/>
        </w:numPr>
        <w:ind w:right="1" w:hanging="284"/>
      </w:pPr>
      <w:r>
        <w:t xml:space="preserve">do dwóch miesięcy, gdy skarga/wniosek jest szczególnie skomplikowana. </w:t>
      </w:r>
    </w:p>
    <w:p w:rsidR="00503308" w:rsidRDefault="00B70C03">
      <w:pPr>
        <w:numPr>
          <w:ilvl w:val="0"/>
          <w:numId w:val="5"/>
        </w:numPr>
        <w:ind w:right="1" w:hanging="360"/>
      </w:pPr>
      <w:r>
        <w:t>O sposobie rozpatrzenia skargi/wniosku zawiadamia się skarżącego lub wnioskującego. (</w:t>
      </w:r>
      <w:r>
        <w:rPr>
          <w:i/>
        </w:rPr>
        <w:t>Załącznik nr 2</w:t>
      </w:r>
      <w:r>
        <w:t xml:space="preserve">). </w:t>
      </w:r>
    </w:p>
    <w:p w:rsidR="00503308" w:rsidRDefault="00B70C03">
      <w:pPr>
        <w:numPr>
          <w:ilvl w:val="0"/>
          <w:numId w:val="5"/>
        </w:numPr>
        <w:ind w:right="1" w:hanging="360"/>
      </w:pPr>
      <w:r>
        <w:lastRenderedPageBreak/>
        <w:t xml:space="preserve">W razie niezałatwienia skargi lub nierozpatrzenia wniosku w terminie określonym                  w ust.1 stosuje się odpowiednio: </w:t>
      </w:r>
    </w:p>
    <w:p w:rsidR="00503308" w:rsidRDefault="00B70C03">
      <w:pPr>
        <w:numPr>
          <w:ilvl w:val="1"/>
          <w:numId w:val="5"/>
        </w:numPr>
        <w:ind w:right="1" w:hanging="284"/>
      </w:pPr>
      <w:r>
        <w:t>dyrektor szkoły zobowiązany jest zawiadomić wnoszącego skargę/wniosek, podając przyczynę zwłoki i wskazując nowy termin załatwienia sprawy; ten sam obowiązek ciąży na dyrektorze w przypadku zwłoki w załatwieniu sprawy z przyczyn niezależnych od dyrektora (</w:t>
      </w:r>
      <w:r>
        <w:rPr>
          <w:i/>
        </w:rPr>
        <w:t>Załącznik nr 3</w:t>
      </w:r>
      <w:r>
        <w:t xml:space="preserve">). </w:t>
      </w:r>
    </w:p>
    <w:p w:rsidR="00503308" w:rsidRDefault="00B70C03">
      <w:pPr>
        <w:numPr>
          <w:ilvl w:val="1"/>
          <w:numId w:val="5"/>
        </w:numPr>
        <w:ind w:right="1" w:hanging="284"/>
      </w:pPr>
      <w:r>
        <w:t xml:space="preserve">na niezałatwienie skargi lub wniosku w terminie określonym w ust. 1 lub ustalonym                w myśl ust. 3 pkt 1, wnoszącemu skargę lub wniosek przysługuje prawo złożenia zażalenia do organu prowadzącego lub do organu sprawującego nadzór pedagogiczny. </w:t>
      </w:r>
    </w:p>
    <w:p w:rsidR="00503308" w:rsidRDefault="00B70C03">
      <w:pPr>
        <w:spacing w:after="56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13"/>
        <w:ind w:left="4396" w:right="1"/>
      </w:pPr>
      <w:r>
        <w:t xml:space="preserve">§ 8 </w:t>
      </w:r>
    </w:p>
    <w:p w:rsidR="00503308" w:rsidRDefault="00B70C03">
      <w:pPr>
        <w:spacing w:after="42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ind w:left="-5" w:right="1"/>
      </w:pPr>
      <w:r>
        <w:t xml:space="preserve">Zawiadomienie o sposobie załatwienia skargi zawiera: pieczęć szkoły, wskazanie w jaki </w:t>
      </w:r>
    </w:p>
    <w:p w:rsidR="00503308" w:rsidRDefault="00B70C03">
      <w:pPr>
        <w:spacing w:after="29"/>
        <w:ind w:left="-5" w:right="1"/>
      </w:pPr>
      <w:r>
        <w:t>sposób skarga została załatwiona oraz podpis i pieczęć służbową osoby upoważnionej                        do załatwienia skargi. Zawiadomienie o odmownym załatwieniu skargi powinno zawierać uzasadnienie faktyczne i prawne oraz pouczenie o treści art. 239 KPA.</w:t>
      </w:r>
      <w:r>
        <w:rPr>
          <w:rFonts w:ascii="Arial" w:eastAsia="Arial" w:hAnsi="Arial" w:cs="Arial"/>
          <w:sz w:val="30"/>
        </w:rPr>
        <w:t xml:space="preserve">  </w:t>
      </w:r>
    </w:p>
    <w:p w:rsidR="00503308" w:rsidRDefault="00B70C03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9"/>
        <w:ind w:left="4396" w:right="1"/>
      </w:pPr>
      <w:r>
        <w:t xml:space="preserve">§ 9 </w:t>
      </w:r>
    </w:p>
    <w:p w:rsidR="00503308" w:rsidRDefault="00B70C03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 w:line="294" w:lineRule="auto"/>
        <w:ind w:left="423" w:right="0" w:hanging="37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 przypadku, gdy skarga, w wyniku jej rozpatrywania uznana została za bezzasadną i jej bezzasadność wskazano w odpowiedzi na skargę, a skarżący ponowił skargę bez wskazania nowych okoliczności, dyrektor szkoły może podtrzymać swoje poprzednie stanowisko z odpowiednią adnotacją w aktach sprawy –bez zawiadamiania skarżącego. </w:t>
      </w:r>
    </w:p>
    <w:p w:rsidR="00503308" w:rsidRDefault="00B70C03">
      <w:pPr>
        <w:spacing w:after="16" w:line="259" w:lineRule="auto"/>
        <w:ind w:left="428" w:right="0" w:firstLine="0"/>
        <w:jc w:val="left"/>
      </w:pPr>
      <w:r>
        <w:t xml:space="preserve"> </w:t>
      </w:r>
    </w:p>
    <w:p w:rsidR="00503308" w:rsidRDefault="00B70C03">
      <w:pPr>
        <w:spacing w:after="71" w:line="259" w:lineRule="auto"/>
        <w:ind w:left="428" w:right="0" w:firstLine="0"/>
        <w:jc w:val="left"/>
      </w:pPr>
      <w:r>
        <w:t xml:space="preserve"> </w:t>
      </w:r>
    </w:p>
    <w:p w:rsidR="00503308" w:rsidRDefault="00B70C03">
      <w:pPr>
        <w:spacing w:after="16" w:line="259" w:lineRule="auto"/>
        <w:ind w:left="1371" w:right="0"/>
        <w:jc w:val="left"/>
      </w:pPr>
      <w:r>
        <w:rPr>
          <w:b/>
        </w:rPr>
        <w:t xml:space="preserve">ROZDZIAŁ III: PRZYJMOWANIE SKARG I WNIOSKÓW </w:t>
      </w:r>
    </w:p>
    <w:p w:rsidR="00503308" w:rsidRDefault="00B70C03">
      <w:pPr>
        <w:spacing w:after="53" w:line="259" w:lineRule="auto"/>
        <w:ind w:left="4538" w:right="0" w:firstLine="0"/>
        <w:jc w:val="left"/>
      </w:pPr>
      <w:r>
        <w:rPr>
          <w:b/>
        </w:rPr>
        <w:t xml:space="preserve"> </w:t>
      </w:r>
    </w:p>
    <w:p w:rsidR="00503308" w:rsidRDefault="00B70C03">
      <w:pPr>
        <w:spacing w:after="9"/>
        <w:ind w:left="4336" w:right="1"/>
      </w:pPr>
      <w:r>
        <w:t xml:space="preserve">§ 10 </w:t>
      </w:r>
    </w:p>
    <w:p w:rsidR="00503308" w:rsidRDefault="00B70C03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numPr>
          <w:ilvl w:val="0"/>
          <w:numId w:val="6"/>
        </w:numPr>
        <w:ind w:right="1" w:hanging="360"/>
      </w:pPr>
      <w:r>
        <w:t xml:space="preserve">W Szkole Podstawowej im. </w:t>
      </w:r>
      <w:r w:rsidR="003C45B8">
        <w:t>Marii Konopnickiej w Podgórze</w:t>
      </w:r>
      <w:r>
        <w:t xml:space="preserve"> przyjmowaniem skarg                    i wniosków zajmują się: </w:t>
      </w:r>
    </w:p>
    <w:p w:rsidR="00503308" w:rsidRDefault="00B70C03">
      <w:pPr>
        <w:numPr>
          <w:ilvl w:val="1"/>
          <w:numId w:val="6"/>
        </w:numPr>
        <w:spacing w:after="12"/>
        <w:ind w:right="1" w:hanging="360"/>
      </w:pPr>
      <w:r>
        <w:t xml:space="preserve">dyrektor, </w:t>
      </w:r>
    </w:p>
    <w:p w:rsidR="00503308" w:rsidRDefault="003C45B8" w:rsidP="003C45B8">
      <w:pPr>
        <w:numPr>
          <w:ilvl w:val="1"/>
          <w:numId w:val="6"/>
        </w:numPr>
        <w:ind w:right="1" w:hanging="360"/>
      </w:pPr>
      <w:r>
        <w:t>pedagog</w:t>
      </w:r>
      <w:r w:rsidR="00B70C03">
        <w:t xml:space="preserve"> szkoły. </w:t>
      </w:r>
    </w:p>
    <w:p w:rsidR="00503308" w:rsidRDefault="00B70C03">
      <w:pPr>
        <w:numPr>
          <w:ilvl w:val="0"/>
          <w:numId w:val="6"/>
        </w:numPr>
        <w:spacing w:after="28"/>
        <w:ind w:right="1" w:hanging="360"/>
      </w:pPr>
      <w:r>
        <w:t>Przyjmowanie skarg i wniosków odbywa się w godzinach pracy szko</w:t>
      </w:r>
      <w:r w:rsidR="003C45B8">
        <w:t>ły</w:t>
      </w:r>
      <w:r>
        <w:t xml:space="preserve">, tj. od godz. </w:t>
      </w:r>
      <w:r w:rsidR="003C45B8">
        <w:t>8.00</w:t>
      </w:r>
      <w:r>
        <w:t xml:space="preserve"> do 15.</w:t>
      </w:r>
      <w:r w:rsidR="003C45B8">
        <w:t>0</w:t>
      </w:r>
      <w:r>
        <w:t xml:space="preserve">0. </w:t>
      </w:r>
    </w:p>
    <w:p w:rsidR="00503308" w:rsidRDefault="00B70C03">
      <w:pPr>
        <w:spacing w:after="18" w:line="259" w:lineRule="auto"/>
        <w:ind w:left="3504" w:right="3071"/>
        <w:jc w:val="center"/>
      </w:pPr>
      <w:r>
        <w:t xml:space="preserve">§ 11 </w:t>
      </w:r>
    </w:p>
    <w:p w:rsidR="00503308" w:rsidRDefault="00B70C03">
      <w:pPr>
        <w:spacing w:after="65" w:line="259" w:lineRule="auto"/>
        <w:ind w:left="428" w:right="0" w:firstLine="0"/>
        <w:jc w:val="left"/>
      </w:pPr>
      <w:r>
        <w:t xml:space="preserve"> </w:t>
      </w:r>
    </w:p>
    <w:p w:rsidR="00503308" w:rsidRDefault="00B70C03">
      <w:pPr>
        <w:numPr>
          <w:ilvl w:val="0"/>
          <w:numId w:val="7"/>
        </w:numPr>
        <w:ind w:right="1" w:hanging="360"/>
      </w:pPr>
      <w:r>
        <w:t xml:space="preserve">Skargi i wnioski składane w Szkole Podstawowej im. </w:t>
      </w:r>
      <w:r w:rsidR="003C45B8">
        <w:t>Marii Konopnickiej w Podgórze</w:t>
      </w:r>
      <w:r>
        <w:t xml:space="preserve"> oraz związane z nimi pisma i dokumenty rejestruje się i przechowuje</w:t>
      </w:r>
      <w:r w:rsidR="003C45B8">
        <w:t xml:space="preserve"> u dyrektora</w:t>
      </w:r>
      <w:r>
        <w:t xml:space="preserve"> szkoły. </w:t>
      </w:r>
    </w:p>
    <w:p w:rsidR="00503308" w:rsidRDefault="00B70C03">
      <w:pPr>
        <w:numPr>
          <w:ilvl w:val="0"/>
          <w:numId w:val="7"/>
        </w:numPr>
        <w:ind w:right="1" w:hanging="360"/>
      </w:pPr>
      <w:r>
        <w:t xml:space="preserve">Rejestracją i przechowywaniem skarg i wniosków oraz dokumentów z nimi związanych </w:t>
      </w:r>
    </w:p>
    <w:p w:rsidR="00503308" w:rsidRDefault="00B70C03">
      <w:pPr>
        <w:spacing w:after="13"/>
        <w:ind w:left="438" w:right="1"/>
      </w:pPr>
      <w:r>
        <w:t xml:space="preserve">zajmuje się </w:t>
      </w:r>
      <w:r w:rsidR="003C45B8">
        <w:t>dyrektor</w:t>
      </w:r>
      <w:r>
        <w:t xml:space="preserve"> szkoły. </w:t>
      </w:r>
    </w:p>
    <w:p w:rsidR="00503308" w:rsidRDefault="00B70C03">
      <w:pPr>
        <w:spacing w:after="16" w:line="259" w:lineRule="auto"/>
        <w:ind w:left="428" w:right="0" w:firstLine="0"/>
        <w:jc w:val="left"/>
      </w:pPr>
      <w:r>
        <w:t xml:space="preserve"> </w:t>
      </w:r>
    </w:p>
    <w:p w:rsidR="00503308" w:rsidRDefault="00B70C03">
      <w:pPr>
        <w:spacing w:after="0" w:line="259" w:lineRule="auto"/>
        <w:ind w:left="478" w:right="0" w:firstLine="0"/>
        <w:jc w:val="center"/>
      </w:pPr>
      <w:r>
        <w:lastRenderedPageBreak/>
        <w:t xml:space="preserve"> </w:t>
      </w:r>
    </w:p>
    <w:p w:rsidR="00503308" w:rsidRDefault="00B70C03">
      <w:pPr>
        <w:spacing w:after="18" w:line="259" w:lineRule="auto"/>
        <w:ind w:left="3504" w:right="3071"/>
        <w:jc w:val="center"/>
      </w:pPr>
      <w:r>
        <w:t xml:space="preserve">§ 12 </w:t>
      </w:r>
    </w:p>
    <w:p w:rsidR="00503308" w:rsidRDefault="00B70C03">
      <w:pPr>
        <w:spacing w:after="55" w:line="259" w:lineRule="auto"/>
        <w:ind w:left="428" w:right="0" w:firstLine="0"/>
        <w:jc w:val="left"/>
      </w:pPr>
      <w:r>
        <w:t xml:space="preserve"> </w:t>
      </w:r>
    </w:p>
    <w:p w:rsidR="00503308" w:rsidRDefault="00B70C03">
      <w:pPr>
        <w:numPr>
          <w:ilvl w:val="0"/>
          <w:numId w:val="8"/>
        </w:numPr>
        <w:ind w:right="1" w:hanging="240"/>
      </w:pPr>
      <w:r>
        <w:t>Rejestr skarg i wniosków (</w:t>
      </w:r>
      <w:r>
        <w:rPr>
          <w:i/>
        </w:rPr>
        <w:t>Załącznik nr 5</w:t>
      </w:r>
      <w:r>
        <w:t xml:space="preserve">) uwzględnia następujące dane: </w:t>
      </w:r>
    </w:p>
    <w:p w:rsidR="00503308" w:rsidRDefault="00B70C03">
      <w:pPr>
        <w:ind w:left="438" w:right="6188"/>
      </w:pPr>
      <w:r>
        <w:t>1) Liczba porządkowa.</w:t>
      </w:r>
      <w:r w:rsidR="003C45B8">
        <w:br/>
      </w:r>
      <w:r>
        <w:t xml:space="preserve">2) Data wpływu skargi. </w:t>
      </w:r>
    </w:p>
    <w:p w:rsidR="00503308" w:rsidRDefault="00B70C03">
      <w:pPr>
        <w:numPr>
          <w:ilvl w:val="1"/>
          <w:numId w:val="9"/>
        </w:numPr>
        <w:ind w:right="1" w:hanging="260"/>
      </w:pPr>
      <w:r>
        <w:t xml:space="preserve">Data rejestrowania skargi. </w:t>
      </w:r>
    </w:p>
    <w:p w:rsidR="00503308" w:rsidRDefault="00B70C03">
      <w:pPr>
        <w:numPr>
          <w:ilvl w:val="1"/>
          <w:numId w:val="9"/>
        </w:numPr>
        <w:spacing w:after="13"/>
        <w:ind w:right="1" w:hanging="260"/>
      </w:pPr>
      <w:r>
        <w:t xml:space="preserve">Adres osoby bądź instytucji wnoszącej skargę. </w:t>
      </w:r>
    </w:p>
    <w:p w:rsidR="00503308" w:rsidRDefault="00B70C03">
      <w:pPr>
        <w:numPr>
          <w:ilvl w:val="1"/>
          <w:numId w:val="9"/>
        </w:numPr>
        <w:ind w:right="1" w:hanging="260"/>
      </w:pPr>
      <w:r>
        <w:t xml:space="preserve">Informacja na temat, czego dotyczy skarga. </w:t>
      </w:r>
    </w:p>
    <w:p w:rsidR="00503308" w:rsidRDefault="00B70C03">
      <w:pPr>
        <w:numPr>
          <w:ilvl w:val="1"/>
          <w:numId w:val="9"/>
        </w:numPr>
        <w:ind w:right="1" w:hanging="260"/>
      </w:pPr>
      <w:r>
        <w:t xml:space="preserve">Termin załatwienia skargi. </w:t>
      </w:r>
    </w:p>
    <w:p w:rsidR="00503308" w:rsidRDefault="00B70C03">
      <w:pPr>
        <w:numPr>
          <w:ilvl w:val="1"/>
          <w:numId w:val="9"/>
        </w:numPr>
        <w:ind w:right="1" w:hanging="260"/>
      </w:pPr>
      <w:r>
        <w:t xml:space="preserve">Imię i nazwisko osoby odpowiedzialnej za załatwienie skargi. </w:t>
      </w:r>
    </w:p>
    <w:p w:rsidR="00503308" w:rsidRDefault="00B70C03">
      <w:pPr>
        <w:numPr>
          <w:ilvl w:val="1"/>
          <w:numId w:val="9"/>
        </w:numPr>
        <w:ind w:right="1" w:hanging="260"/>
      </w:pPr>
      <w:r>
        <w:t xml:space="preserve">Data załatwienia. </w:t>
      </w:r>
    </w:p>
    <w:p w:rsidR="00503308" w:rsidRDefault="00B70C03">
      <w:pPr>
        <w:numPr>
          <w:ilvl w:val="1"/>
          <w:numId w:val="9"/>
        </w:numPr>
        <w:ind w:right="1" w:hanging="260"/>
      </w:pPr>
      <w:r>
        <w:t xml:space="preserve">Krótka informacja o sposobie załatwienia skargi. </w:t>
      </w:r>
    </w:p>
    <w:p w:rsidR="00503308" w:rsidRDefault="00B70C03">
      <w:pPr>
        <w:numPr>
          <w:ilvl w:val="0"/>
          <w:numId w:val="8"/>
        </w:numPr>
        <w:spacing w:after="13"/>
        <w:ind w:right="1" w:hanging="240"/>
      </w:pPr>
      <w:r>
        <w:t xml:space="preserve">Do rejestru nie wpisuje się pism skierowanych do wiadomości szkoły. </w:t>
      </w:r>
    </w:p>
    <w:p w:rsidR="00503308" w:rsidRDefault="00B70C03">
      <w:pPr>
        <w:spacing w:after="57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9"/>
        <w:ind w:left="4336" w:right="1"/>
      </w:pPr>
      <w:r>
        <w:t xml:space="preserve">§ 13 </w:t>
      </w:r>
    </w:p>
    <w:p w:rsidR="00503308" w:rsidRDefault="00B70C03">
      <w:pPr>
        <w:spacing w:after="53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numPr>
          <w:ilvl w:val="0"/>
          <w:numId w:val="10"/>
        </w:numPr>
        <w:ind w:right="1" w:hanging="360"/>
      </w:pPr>
      <w:r>
        <w:t xml:space="preserve">Skargi i wnioski mogą być wnoszone pisemnie, za pomocą poczty elektronicznej                        na adres: </w:t>
      </w:r>
      <w:r w:rsidR="003C45B8">
        <w:rPr>
          <w:color w:val="0000FF"/>
          <w:u w:val="single" w:color="0000FF"/>
        </w:rPr>
        <w:t>podgora@op</w:t>
      </w:r>
      <w:r>
        <w:rPr>
          <w:color w:val="0000FF"/>
          <w:u w:val="single" w:color="0000FF"/>
        </w:rPr>
        <w:t>.pl</w:t>
      </w:r>
      <w:r>
        <w:t xml:space="preserve"> lub ustnie. </w:t>
      </w:r>
    </w:p>
    <w:p w:rsidR="00503308" w:rsidRDefault="00B70C03">
      <w:pPr>
        <w:numPr>
          <w:ilvl w:val="0"/>
          <w:numId w:val="10"/>
        </w:numPr>
        <w:ind w:right="1" w:hanging="360"/>
      </w:pPr>
      <w:r>
        <w:t xml:space="preserve">W przypadku zgłoszenia skargi lub wniosku ustnie, przyjmujący skargę sporządza protokół, który podpisuje wnoszący skargę lub wniosek i przyjmujący zgłoszenie </w:t>
      </w:r>
      <w:r>
        <w:rPr>
          <w:i/>
        </w:rPr>
        <w:t>(Załącznik nr 1).</w:t>
      </w:r>
      <w:r>
        <w:t xml:space="preserve"> </w:t>
      </w:r>
    </w:p>
    <w:p w:rsidR="00503308" w:rsidRDefault="00B70C0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16" w:line="259" w:lineRule="auto"/>
        <w:ind w:left="1295" w:right="0"/>
        <w:jc w:val="left"/>
      </w:pPr>
      <w:r>
        <w:rPr>
          <w:b/>
        </w:rPr>
        <w:t xml:space="preserve">ROZDZIAŁ IV: ROZPATRYWANIE SKARG I WNIOSKÓW </w:t>
      </w:r>
    </w:p>
    <w:p w:rsidR="00503308" w:rsidRDefault="00B70C03">
      <w:pPr>
        <w:spacing w:after="61" w:line="259" w:lineRule="auto"/>
        <w:ind w:left="4538" w:right="0" w:firstLine="0"/>
        <w:jc w:val="left"/>
      </w:pPr>
      <w:r>
        <w:t xml:space="preserve"> </w:t>
      </w:r>
    </w:p>
    <w:p w:rsidR="00503308" w:rsidRDefault="00B70C03">
      <w:pPr>
        <w:spacing w:after="9"/>
        <w:ind w:left="4336" w:right="1"/>
      </w:pPr>
      <w:r>
        <w:t xml:space="preserve">§ 14 </w:t>
      </w:r>
    </w:p>
    <w:p w:rsidR="00503308" w:rsidRDefault="00B70C03">
      <w:pPr>
        <w:spacing w:after="40" w:line="259" w:lineRule="auto"/>
        <w:ind w:left="4538" w:right="0" w:firstLine="0"/>
        <w:jc w:val="left"/>
      </w:pPr>
      <w:r>
        <w:t xml:space="preserve"> </w:t>
      </w:r>
    </w:p>
    <w:p w:rsidR="00503308" w:rsidRDefault="00B70C03">
      <w:pPr>
        <w:numPr>
          <w:ilvl w:val="0"/>
          <w:numId w:val="11"/>
        </w:numPr>
        <w:ind w:right="1" w:hanging="360"/>
      </w:pPr>
      <w:r>
        <w:t xml:space="preserve">Po zapoznaniu się z treścią skargi lub wniosku dyrektor wyznacza pracownika odpowiedzialnego za rozpatrzenie skargi lub wniosku oraz wyznacza odpowiedni termin załatwienia skargi lub wniosku.  </w:t>
      </w:r>
    </w:p>
    <w:p w:rsidR="00503308" w:rsidRDefault="00B70C03">
      <w:pPr>
        <w:numPr>
          <w:ilvl w:val="0"/>
          <w:numId w:val="11"/>
        </w:numPr>
        <w:spacing w:after="26" w:line="294" w:lineRule="auto"/>
        <w:ind w:right="1" w:hanging="360"/>
      </w:pPr>
      <w:r>
        <w:t>Rozpatrzenie skargi lub wniosku polega na przeprowadzeniu</w:t>
      </w:r>
      <w:r w:rsidR="003C45B8">
        <w:t xml:space="preserve"> </w:t>
      </w:r>
      <w:r>
        <w:t xml:space="preserve">postępowania wyjaśniającego, w tym na przygotowaniu szczegółowych informacji o sposobie załatwienia skargi lub wniosku.  </w:t>
      </w:r>
    </w:p>
    <w:p w:rsidR="00503308" w:rsidRDefault="00B70C03">
      <w:pPr>
        <w:numPr>
          <w:ilvl w:val="0"/>
          <w:numId w:val="11"/>
        </w:numPr>
        <w:spacing w:after="26" w:line="294" w:lineRule="auto"/>
        <w:ind w:right="1" w:hanging="360"/>
      </w:pPr>
      <w:r>
        <w:t xml:space="preserve">Notatkę służbową </w:t>
      </w:r>
      <w:r>
        <w:rPr>
          <w:i/>
        </w:rPr>
        <w:t>(Załącznik nr 4) z</w:t>
      </w:r>
      <w:r>
        <w:t xml:space="preserve">awierającą informacje o sposobie załatwienia skargi lub wniosku wraz z pełną dokumentacją z przeprowadzonego postępowania wyjaśniającego należy przedstawić do zatwierdzenia w wyznaczonym terminie dyrektorowi szkoły.  </w:t>
      </w:r>
    </w:p>
    <w:p w:rsidR="00503308" w:rsidRDefault="00B70C03">
      <w:pPr>
        <w:numPr>
          <w:ilvl w:val="0"/>
          <w:numId w:val="11"/>
        </w:numPr>
        <w:ind w:right="1" w:hanging="360"/>
      </w:pPr>
      <w:r>
        <w:t xml:space="preserve">Skargi i wnioski, które nie wymagają zbierania dowodów, informacji lub wyjaśnień, powinny być rozpatrzone i załatwione bez zbędnej zwłoki.  </w:t>
      </w:r>
    </w:p>
    <w:p w:rsidR="00503308" w:rsidRDefault="00B70C03">
      <w:pPr>
        <w:numPr>
          <w:ilvl w:val="0"/>
          <w:numId w:val="11"/>
        </w:numPr>
        <w:spacing w:after="54" w:line="259" w:lineRule="auto"/>
        <w:ind w:right="1" w:hanging="360"/>
      </w:pPr>
      <w:r>
        <w:t xml:space="preserve">Skargi i wnioski wymagające uzgodnień, porozumień lub przeprowadzenia postępowania wyjaśniającego powinny być rozpatrzone nie później niż w terminie jednego miesiąca.  </w:t>
      </w:r>
    </w:p>
    <w:p w:rsidR="00503308" w:rsidRDefault="00B70C03">
      <w:pPr>
        <w:numPr>
          <w:ilvl w:val="0"/>
          <w:numId w:val="11"/>
        </w:numPr>
        <w:ind w:right="1" w:hanging="360"/>
      </w:pPr>
      <w:r>
        <w:lastRenderedPageBreak/>
        <w:t xml:space="preserve">W każdym przypadku niezałatwienia sprawy w terminach, o których mowa w pkt 4 i 5 dyrektor jest zobowiązany powiadomić skarżącego/wnioskującego, podając przyczyny zwłoki i ustalając nowy termin załatwienia sprawy.  </w:t>
      </w:r>
    </w:p>
    <w:p w:rsidR="00503308" w:rsidRDefault="00B70C03">
      <w:pPr>
        <w:numPr>
          <w:ilvl w:val="0"/>
          <w:numId w:val="11"/>
        </w:numPr>
        <w:ind w:right="1" w:hanging="360"/>
      </w:pPr>
      <w:r>
        <w:t>Na niezałatwienie skargi lub wniosku w terminie określonym w pkt 4, 5 i 6 wnoszącemu skargę/wniosek służy zażalenie do organu wyższego stopnia –</w:t>
      </w:r>
      <w:r w:rsidR="003C45B8">
        <w:t xml:space="preserve"> Wójta Gminy Gózd</w:t>
      </w:r>
      <w:r>
        <w:t xml:space="preserve">.  </w:t>
      </w:r>
    </w:p>
    <w:p w:rsidR="00503308" w:rsidRDefault="00B70C03">
      <w:pPr>
        <w:numPr>
          <w:ilvl w:val="0"/>
          <w:numId w:val="11"/>
        </w:numPr>
        <w:ind w:right="1" w:hanging="360"/>
      </w:pPr>
      <w:r>
        <w:t xml:space="preserve">Jeżeli z treści skargi lub wniosku nie można należycie ustalić ich przedmiotu, wzywa się wnoszącego skargę lub wniosek do złożenia w terminie 7 dni od dnia otrzymania wezwania, wyjaśnienia lub uzupełnienia, z pouczeniem, że nieusunięcie tych braków spowoduje pozostawienie skargi lub wniosku bez rozpatrzenia. </w:t>
      </w:r>
    </w:p>
    <w:p w:rsidR="00503308" w:rsidRDefault="00B70C03">
      <w:pPr>
        <w:numPr>
          <w:ilvl w:val="0"/>
          <w:numId w:val="11"/>
        </w:numPr>
        <w:spacing w:after="28"/>
        <w:ind w:right="1" w:hanging="360"/>
      </w:pPr>
      <w:r>
        <w:t xml:space="preserve">Skarga dotycząca określonej osoby nie może być przekazana do rozpatrzenia tej osobie ani osobie, wobec której pozostaje ona w stosunku bezpośredniej nadrzędności służbowej.  </w:t>
      </w:r>
    </w:p>
    <w:p w:rsidR="00503308" w:rsidRDefault="00B70C03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9"/>
        <w:ind w:left="4336" w:right="1"/>
      </w:pPr>
      <w:r>
        <w:t xml:space="preserve">§ 15 </w:t>
      </w:r>
    </w:p>
    <w:p w:rsidR="00503308" w:rsidRDefault="00B70C03">
      <w:pPr>
        <w:spacing w:after="62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ind w:left="-5" w:right="1"/>
      </w:pPr>
      <w:r>
        <w:t>1. Jeżeli rozpatrzenie skargi lub wniosku wymaga uprzedniego zbadania i wyjaśnienia sprawy, dyrektor szkoły do rozpatrzenia skargi lub wniosku zbiera niezbędne materiały.</w:t>
      </w:r>
      <w:r w:rsidR="003C45B8">
        <w:t xml:space="preserve"> </w:t>
      </w:r>
      <w:r>
        <w:t xml:space="preserve">W tym celu może zwrócić się o przekazanie niezbędnych materiałów i wyjaśnień do: </w:t>
      </w:r>
      <w:r w:rsidR="003C45B8">
        <w:br/>
      </w:r>
      <w:r>
        <w:t xml:space="preserve">1) Rady Pedagogicznej i indywidualnie do poszczególnych członków Rady, </w:t>
      </w:r>
    </w:p>
    <w:p w:rsidR="00503308" w:rsidRDefault="00B70C03">
      <w:pPr>
        <w:numPr>
          <w:ilvl w:val="0"/>
          <w:numId w:val="12"/>
        </w:numPr>
        <w:ind w:right="1" w:hanging="260"/>
      </w:pPr>
      <w:r>
        <w:t xml:space="preserve">Rady Rodziców, </w:t>
      </w:r>
    </w:p>
    <w:p w:rsidR="00503308" w:rsidRDefault="00B70C03">
      <w:pPr>
        <w:numPr>
          <w:ilvl w:val="0"/>
          <w:numId w:val="12"/>
        </w:numPr>
        <w:ind w:right="1" w:hanging="260"/>
      </w:pPr>
      <w:r>
        <w:t xml:space="preserve">Pracowników administracyjno-obsługowych szkoły, </w:t>
      </w:r>
    </w:p>
    <w:p w:rsidR="00503308" w:rsidRDefault="00B70C03">
      <w:pPr>
        <w:numPr>
          <w:ilvl w:val="0"/>
          <w:numId w:val="12"/>
        </w:numPr>
        <w:spacing w:after="13"/>
        <w:ind w:right="1" w:hanging="260"/>
      </w:pPr>
      <w:r>
        <w:t xml:space="preserve">innych organów w zależności od rodzaju skargi lub wniosku. </w:t>
      </w:r>
    </w:p>
    <w:p w:rsidR="00503308" w:rsidRDefault="00B70C03">
      <w:pPr>
        <w:spacing w:after="58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9"/>
        <w:ind w:left="4336" w:right="1"/>
      </w:pPr>
      <w:r>
        <w:t xml:space="preserve">§ 16 </w:t>
      </w:r>
    </w:p>
    <w:p w:rsidR="00503308" w:rsidRDefault="00B70C03">
      <w:pPr>
        <w:spacing w:after="20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ind w:left="-5" w:right="1"/>
      </w:pPr>
      <w:r>
        <w:t xml:space="preserve">Jeżeli skarga lub wniosek dotyczy kilku spraw podlegających rozpatrzeniu przez różne </w:t>
      </w:r>
    </w:p>
    <w:p w:rsidR="00503308" w:rsidRDefault="00B70C03" w:rsidP="003C45B8">
      <w:pPr>
        <w:spacing w:after="21"/>
        <w:ind w:left="-15" w:right="1" w:firstLine="0"/>
      </w:pPr>
      <w:r>
        <w:t xml:space="preserve">organy, dyrektor szkoły rozpatruje skargę lub wniosek należący do jego właściwości,                       a pozostałe niezwłocznie przekazuje, nie później niż w terminie 7 dni, właściwym organom, przesyłając kopię skargi lub wniosku i zawiadamia o tym równocześnie wnoszącego skargę lub wniosek.  </w:t>
      </w:r>
    </w:p>
    <w:p w:rsidR="00503308" w:rsidRDefault="00B70C0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71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70" w:line="259" w:lineRule="auto"/>
        <w:ind w:left="614" w:right="0"/>
        <w:jc w:val="left"/>
      </w:pPr>
      <w:r>
        <w:rPr>
          <w:b/>
        </w:rPr>
        <w:t xml:space="preserve">ROZDZIAŁ V: PRZECHOWYWANIE DOKUMENTACJI DOTYCZĄCEJ  </w:t>
      </w:r>
    </w:p>
    <w:p w:rsidR="00503308" w:rsidRDefault="00B70C03">
      <w:pPr>
        <w:spacing w:after="16" w:line="259" w:lineRule="auto"/>
        <w:ind w:left="3291" w:right="0"/>
        <w:jc w:val="left"/>
      </w:pPr>
      <w:r>
        <w:rPr>
          <w:b/>
        </w:rPr>
        <w:t xml:space="preserve">SKARG I WNIOSKÓW </w:t>
      </w:r>
    </w:p>
    <w:p w:rsidR="00503308" w:rsidRDefault="00B70C03">
      <w:pPr>
        <w:spacing w:after="57" w:line="259" w:lineRule="auto"/>
        <w:ind w:left="54" w:right="0" w:firstLine="0"/>
        <w:jc w:val="center"/>
      </w:pPr>
      <w:r>
        <w:t xml:space="preserve"> </w:t>
      </w:r>
    </w:p>
    <w:p w:rsidR="00503308" w:rsidRDefault="00B70C03">
      <w:pPr>
        <w:spacing w:after="17"/>
        <w:ind w:left="4336" w:right="1"/>
      </w:pPr>
      <w:r>
        <w:t xml:space="preserve">§ 17 </w:t>
      </w:r>
    </w:p>
    <w:p w:rsidR="00503308" w:rsidRDefault="00B70C03">
      <w:pPr>
        <w:spacing w:after="12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503308" w:rsidRDefault="00B70C03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numPr>
          <w:ilvl w:val="0"/>
          <w:numId w:val="13"/>
        </w:numPr>
        <w:ind w:right="1" w:hanging="428"/>
      </w:pPr>
      <w:r>
        <w:t xml:space="preserve">Z wyjaśnienia skargi/wniosku sporządza się następującą dokumentację: </w:t>
      </w:r>
    </w:p>
    <w:p w:rsidR="00503308" w:rsidRDefault="00B70C03">
      <w:pPr>
        <w:numPr>
          <w:ilvl w:val="1"/>
          <w:numId w:val="13"/>
        </w:numPr>
        <w:spacing w:after="9"/>
        <w:ind w:right="1" w:hanging="292"/>
      </w:pPr>
      <w:r>
        <w:t xml:space="preserve">oryginał skargi/wniosku, </w:t>
      </w:r>
    </w:p>
    <w:p w:rsidR="00503308" w:rsidRDefault="00B70C03">
      <w:pPr>
        <w:numPr>
          <w:ilvl w:val="1"/>
          <w:numId w:val="13"/>
        </w:numPr>
        <w:ind w:right="1" w:hanging="292"/>
      </w:pPr>
      <w:r>
        <w:t xml:space="preserve">notatkę służbową informującą o sposobie załatwienia skargi/wniosku i wynikach postępowania wyjaśniającego – </w:t>
      </w:r>
      <w:r>
        <w:rPr>
          <w:i/>
        </w:rPr>
        <w:t>Załącznik nr 4,</w:t>
      </w:r>
      <w:r>
        <w:t xml:space="preserve"> </w:t>
      </w:r>
    </w:p>
    <w:p w:rsidR="00503308" w:rsidRDefault="00B70C03">
      <w:pPr>
        <w:numPr>
          <w:ilvl w:val="1"/>
          <w:numId w:val="13"/>
        </w:numPr>
        <w:spacing w:after="9"/>
        <w:ind w:right="1" w:hanging="292"/>
      </w:pPr>
      <w:r>
        <w:t xml:space="preserve">ewentualne materiały pomocnicze zebrane w trakcie wyjaśniania skargi/wniosku, </w:t>
      </w:r>
    </w:p>
    <w:p w:rsidR="00503308" w:rsidRDefault="00B70C03">
      <w:pPr>
        <w:numPr>
          <w:ilvl w:val="1"/>
          <w:numId w:val="13"/>
        </w:numPr>
        <w:ind w:right="1" w:hanging="292"/>
      </w:pPr>
      <w:r>
        <w:lastRenderedPageBreak/>
        <w:t xml:space="preserve">odpowiedź do wnoszącego, w której został powiadomiony o sposobie rozstrzygnięcia sprawy wraz z urzędowo potwierdzonym jej wysłaniem - wypełniony </w:t>
      </w:r>
      <w:r>
        <w:rPr>
          <w:i/>
        </w:rPr>
        <w:t>Załącznik nr 1</w:t>
      </w:r>
      <w:r>
        <w:t xml:space="preserve">, </w:t>
      </w:r>
    </w:p>
    <w:p w:rsidR="00503308" w:rsidRDefault="00B70C03">
      <w:pPr>
        <w:numPr>
          <w:ilvl w:val="1"/>
          <w:numId w:val="13"/>
        </w:numPr>
        <w:ind w:right="1" w:hanging="292"/>
      </w:pPr>
      <w:r>
        <w:t xml:space="preserve">inne pisma, jeśli sprawa tego wymaga, np.: pismo dyrektora z wydanymi zaleceniami. </w:t>
      </w:r>
    </w:p>
    <w:p w:rsidR="00503308" w:rsidRDefault="00B70C03">
      <w:pPr>
        <w:numPr>
          <w:ilvl w:val="0"/>
          <w:numId w:val="13"/>
        </w:numPr>
        <w:ind w:right="1" w:hanging="428"/>
      </w:pPr>
      <w:r>
        <w:t>Zawiadomienie o sposobie załatwienia skargi lub wniosku sporządza się</w:t>
      </w:r>
      <w:r w:rsidR="00C55CB7">
        <w:br/>
      </w:r>
      <w:r>
        <w:t xml:space="preserve"> w 2 egzemplarzach po jednym dla każdej ze stron. </w:t>
      </w:r>
    </w:p>
    <w:p w:rsidR="00503308" w:rsidRDefault="00B70C03">
      <w:pPr>
        <w:numPr>
          <w:ilvl w:val="0"/>
          <w:numId w:val="13"/>
        </w:numPr>
        <w:ind w:right="1" w:hanging="428"/>
      </w:pPr>
      <w:r>
        <w:t xml:space="preserve">Kopię zawiadomienia o sposobie załatwienia skargi lub wniosku wraz z dokumentacją postępowania przechowuje się </w:t>
      </w:r>
      <w:r w:rsidR="00C55CB7">
        <w:t>u dyrektora</w:t>
      </w:r>
      <w:r>
        <w:t xml:space="preserve"> szkoły. </w:t>
      </w:r>
    </w:p>
    <w:p w:rsidR="00503308" w:rsidRDefault="00C55CB7">
      <w:pPr>
        <w:numPr>
          <w:ilvl w:val="0"/>
          <w:numId w:val="13"/>
        </w:numPr>
        <w:ind w:right="1" w:hanging="428"/>
      </w:pPr>
      <w:r>
        <w:t>Dyrektor</w:t>
      </w:r>
      <w:r w:rsidR="00B70C03">
        <w:t xml:space="preserve"> szkoły nadaje numer sprawy oraz zakłada teczkę aktową zgodnie</w:t>
      </w:r>
      <w:r>
        <w:t xml:space="preserve"> </w:t>
      </w:r>
      <w:r>
        <w:br/>
      </w:r>
      <w:r w:rsidR="00B70C03">
        <w:t xml:space="preserve">z postanowieniami instrukcji kancelaryjnej. </w:t>
      </w:r>
    </w:p>
    <w:p w:rsidR="00503308" w:rsidRDefault="00B70C03">
      <w:pPr>
        <w:numPr>
          <w:ilvl w:val="0"/>
          <w:numId w:val="13"/>
        </w:numPr>
        <w:ind w:right="1" w:hanging="428"/>
      </w:pPr>
      <w:r>
        <w:t xml:space="preserve">Niezwłocznie po przekazaniu zawiadomienia o sposobie załatwienia skargi lub wniosku sekretarz szkoły odnotowuje fakt w rejestrze skarg i wniosków. </w:t>
      </w:r>
    </w:p>
    <w:p w:rsidR="00503308" w:rsidRDefault="00B70C03">
      <w:pPr>
        <w:spacing w:after="16" w:line="259" w:lineRule="auto"/>
        <w:ind w:left="4538" w:right="0" w:firstLine="0"/>
        <w:jc w:val="left"/>
      </w:pPr>
      <w:r>
        <w:rPr>
          <w:b/>
        </w:rPr>
        <w:t xml:space="preserve"> </w:t>
      </w:r>
    </w:p>
    <w:p w:rsidR="00503308" w:rsidRDefault="00B70C03">
      <w:pPr>
        <w:spacing w:after="69" w:line="259" w:lineRule="auto"/>
        <w:ind w:left="4538" w:right="0" w:firstLine="0"/>
        <w:jc w:val="left"/>
      </w:pPr>
      <w:r>
        <w:rPr>
          <w:b/>
        </w:rPr>
        <w:t xml:space="preserve"> </w:t>
      </w:r>
    </w:p>
    <w:p w:rsidR="00503308" w:rsidRDefault="00B70C03">
      <w:pPr>
        <w:spacing w:after="16" w:line="259" w:lineRule="auto"/>
        <w:ind w:left="1943" w:right="0"/>
        <w:jc w:val="left"/>
      </w:pPr>
      <w:r>
        <w:rPr>
          <w:b/>
        </w:rPr>
        <w:t xml:space="preserve">ROZDZIAŁ VI: POSTANOWIENIA KOŃCOWE </w:t>
      </w:r>
    </w:p>
    <w:p w:rsidR="00503308" w:rsidRDefault="00B70C03">
      <w:pPr>
        <w:spacing w:after="45" w:line="259" w:lineRule="auto"/>
        <w:ind w:left="4538" w:right="0" w:firstLine="0"/>
        <w:jc w:val="left"/>
      </w:pPr>
      <w:r>
        <w:t xml:space="preserve"> </w:t>
      </w:r>
    </w:p>
    <w:p w:rsidR="00503308" w:rsidRDefault="00B70C03">
      <w:pPr>
        <w:spacing w:after="13"/>
        <w:ind w:left="4336" w:right="1"/>
      </w:pPr>
      <w:r>
        <w:t xml:space="preserve">§ 18 </w:t>
      </w:r>
    </w:p>
    <w:p w:rsidR="00503308" w:rsidRDefault="00B70C03">
      <w:pPr>
        <w:spacing w:after="16" w:line="259" w:lineRule="auto"/>
        <w:ind w:left="4538" w:right="0" w:firstLine="0"/>
        <w:jc w:val="left"/>
      </w:pPr>
      <w:r>
        <w:t xml:space="preserve"> </w:t>
      </w:r>
    </w:p>
    <w:p w:rsidR="00503308" w:rsidRDefault="00B70C03">
      <w:pPr>
        <w:ind w:left="-5" w:right="1"/>
      </w:pPr>
      <w:r>
        <w:t>Nadzór i kontrolę nad przyjmowaniem i załatwianiem skarg i wniosków sprawuje Dyrektor Szkoły Podstawowej im.</w:t>
      </w:r>
      <w:r w:rsidR="00C55CB7">
        <w:t xml:space="preserve"> Marii Konopnickiej w Podgórze</w:t>
      </w:r>
      <w:r>
        <w:t xml:space="preserve">. </w:t>
      </w:r>
    </w:p>
    <w:p w:rsidR="00503308" w:rsidRDefault="00B70C03">
      <w:pPr>
        <w:spacing w:after="45" w:line="259" w:lineRule="auto"/>
        <w:ind w:left="4538" w:right="0" w:firstLine="0"/>
        <w:jc w:val="left"/>
      </w:pPr>
      <w:r>
        <w:t xml:space="preserve"> </w:t>
      </w:r>
    </w:p>
    <w:p w:rsidR="00503308" w:rsidRDefault="00B70C03">
      <w:pPr>
        <w:spacing w:after="9"/>
        <w:ind w:left="4336" w:right="1"/>
      </w:pPr>
      <w:r>
        <w:t xml:space="preserve">§ 19 </w:t>
      </w:r>
    </w:p>
    <w:p w:rsidR="00503308" w:rsidRDefault="00B70C0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20"/>
        <w:ind w:left="-5" w:right="1"/>
      </w:pPr>
      <w:r>
        <w:t xml:space="preserve">W sprawach dotyczących przyjmowania i załatwiania skarg i wniosków, nieujętych                        w niniejszej Procedurze stosuje się odpowiednio przepisy Kodeksu Postępowania Administracyjnego. </w:t>
      </w:r>
    </w:p>
    <w:p w:rsidR="00503308" w:rsidRDefault="00B70C03">
      <w:pPr>
        <w:spacing w:after="42" w:line="259" w:lineRule="auto"/>
        <w:ind w:left="4538" w:right="0" w:firstLine="0"/>
        <w:jc w:val="left"/>
      </w:pPr>
      <w:r>
        <w:t xml:space="preserve"> </w:t>
      </w:r>
    </w:p>
    <w:p w:rsidR="00503308" w:rsidRDefault="00B70C03">
      <w:pPr>
        <w:spacing w:after="9"/>
        <w:ind w:left="4248" w:right="1"/>
      </w:pPr>
      <w:r>
        <w:t xml:space="preserve">§ § 20 </w:t>
      </w:r>
    </w:p>
    <w:p w:rsidR="00503308" w:rsidRDefault="00B70C03">
      <w:pPr>
        <w:spacing w:after="35" w:line="259" w:lineRule="auto"/>
        <w:ind w:left="4538" w:right="0" w:firstLine="0"/>
        <w:jc w:val="left"/>
      </w:pPr>
      <w:r>
        <w:t xml:space="preserve"> </w:t>
      </w:r>
    </w:p>
    <w:p w:rsidR="00503308" w:rsidRDefault="00B70C03">
      <w:pPr>
        <w:ind w:left="-5" w:right="1"/>
      </w:pPr>
      <w:r>
        <w:t xml:space="preserve">Do niniejszej Procedury dołącza się: </w:t>
      </w:r>
    </w:p>
    <w:p w:rsidR="00503308" w:rsidRDefault="00B70C03">
      <w:pPr>
        <w:numPr>
          <w:ilvl w:val="0"/>
          <w:numId w:val="14"/>
        </w:numPr>
        <w:ind w:right="1" w:hanging="360"/>
      </w:pPr>
      <w:r>
        <w:t xml:space="preserve">Załącznik nr 1 - wzór protokołu do ustnego zgłoszenia wniosku/skargi, </w:t>
      </w:r>
    </w:p>
    <w:p w:rsidR="00503308" w:rsidRDefault="00B70C03">
      <w:pPr>
        <w:numPr>
          <w:ilvl w:val="0"/>
          <w:numId w:val="14"/>
        </w:numPr>
        <w:ind w:right="1" w:hanging="360"/>
      </w:pPr>
      <w:r>
        <w:t xml:space="preserve">Załącznik nr 2 - wzór pisma-odpowiedzi do wnoszącego skargę/wniosek,  </w:t>
      </w:r>
    </w:p>
    <w:p w:rsidR="00503308" w:rsidRDefault="00B70C03">
      <w:pPr>
        <w:numPr>
          <w:ilvl w:val="0"/>
          <w:numId w:val="14"/>
        </w:numPr>
        <w:ind w:right="1" w:hanging="360"/>
      </w:pPr>
      <w:r>
        <w:t xml:space="preserve">Załącznik nr 3 - wzór pisma–informacji do wnoszącego skargę/wniosek o niemożności rozpatrzenia skargi/wniosku w terminie, </w:t>
      </w:r>
    </w:p>
    <w:p w:rsidR="00503308" w:rsidRDefault="00B70C03">
      <w:pPr>
        <w:numPr>
          <w:ilvl w:val="0"/>
          <w:numId w:val="14"/>
        </w:numPr>
        <w:ind w:right="1" w:hanging="360"/>
      </w:pPr>
      <w:r>
        <w:t xml:space="preserve">Załącznik nr 4 - wzór notatki służbowej informującej o sposobie załatwienia skargi/wniosku i wynikach postępowania wyjaśniającego, </w:t>
      </w:r>
    </w:p>
    <w:p w:rsidR="00503308" w:rsidRDefault="00B70C03">
      <w:pPr>
        <w:numPr>
          <w:ilvl w:val="0"/>
          <w:numId w:val="14"/>
        </w:numPr>
        <w:spacing w:after="13"/>
        <w:ind w:right="1" w:hanging="360"/>
      </w:pPr>
      <w:r>
        <w:t xml:space="preserve">Załącznik nr 5 - wzór rejestru skarg i wniosków. </w:t>
      </w:r>
    </w:p>
    <w:p w:rsidR="00503308" w:rsidRDefault="00B70C0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503308" w:rsidRDefault="00B70C03" w:rsidP="00405D10">
      <w:pPr>
        <w:spacing w:after="16" w:line="259" w:lineRule="auto"/>
        <w:ind w:left="0" w:right="0" w:firstLine="0"/>
        <w:jc w:val="left"/>
        <w:sectPr w:rsidR="0050330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36"/>
          <w:pgMar w:top="1423" w:right="1411" w:bottom="1497" w:left="1417" w:header="751" w:footer="705" w:gutter="0"/>
          <w:cols w:space="708"/>
        </w:sectPr>
      </w:pPr>
      <w:r>
        <w:t xml:space="preserve"> </w:t>
      </w:r>
    </w:p>
    <w:p w:rsidR="00503308" w:rsidRDefault="00B70C03" w:rsidP="00405D10">
      <w:pPr>
        <w:spacing w:after="8" w:line="269" w:lineRule="auto"/>
        <w:ind w:left="0" w:right="0" w:firstLine="0"/>
        <w:jc w:val="right"/>
      </w:pPr>
      <w:r>
        <w:rPr>
          <w:b/>
          <w:sz w:val="20"/>
        </w:rPr>
        <w:lastRenderedPageBreak/>
        <w:t xml:space="preserve">Załącznik nr 1 </w:t>
      </w:r>
      <w:r w:rsidR="00C55CB7">
        <w:rPr>
          <w:b/>
          <w:sz w:val="20"/>
        </w:rPr>
        <w:t xml:space="preserve"> do </w:t>
      </w:r>
      <w:r w:rsidR="00405D10">
        <w:rPr>
          <w:b/>
          <w:sz w:val="20"/>
        </w:rPr>
        <w:br/>
      </w:r>
      <w:r w:rsidR="00405D10">
        <w:rPr>
          <w:i/>
          <w:sz w:val="20"/>
        </w:rPr>
        <w:t xml:space="preserve">  </w:t>
      </w:r>
      <w:r w:rsidR="00405D10">
        <w:rPr>
          <w:i/>
          <w:sz w:val="20"/>
        </w:rPr>
        <w:tab/>
      </w:r>
      <w:r w:rsidR="00405D10">
        <w:rPr>
          <w:i/>
          <w:sz w:val="20"/>
        </w:rPr>
        <w:tab/>
      </w:r>
      <w:r w:rsidR="00405D10">
        <w:rPr>
          <w:i/>
          <w:sz w:val="20"/>
        </w:rPr>
        <w:tab/>
      </w:r>
      <w:r w:rsidR="00405D10">
        <w:rPr>
          <w:i/>
          <w:sz w:val="20"/>
        </w:rPr>
        <w:tab/>
      </w:r>
      <w:r w:rsidR="00405D10">
        <w:rPr>
          <w:i/>
          <w:sz w:val="20"/>
        </w:rPr>
        <w:tab/>
      </w:r>
      <w:r w:rsidR="00405D10">
        <w:rPr>
          <w:i/>
          <w:sz w:val="20"/>
        </w:rPr>
        <w:tab/>
      </w:r>
      <w:r>
        <w:rPr>
          <w:i/>
          <w:sz w:val="20"/>
        </w:rPr>
        <w:t xml:space="preserve">Procedury przyjmowania i rozpatrywania skarg </w:t>
      </w:r>
      <w:r w:rsidR="00405D10">
        <w:rPr>
          <w:i/>
          <w:sz w:val="20"/>
        </w:rPr>
        <w:t xml:space="preserve"> </w:t>
      </w:r>
      <w:r>
        <w:rPr>
          <w:i/>
          <w:sz w:val="20"/>
        </w:rPr>
        <w:t>i wniosków w Szkole Pod</w:t>
      </w:r>
      <w:r w:rsidR="00C55CB7">
        <w:rPr>
          <w:i/>
          <w:sz w:val="20"/>
        </w:rPr>
        <w:t>stawowej im. Marii Konopnickiej w Podgórze</w:t>
      </w:r>
    </w:p>
    <w:p w:rsidR="00503308" w:rsidRDefault="00B70C03">
      <w:pPr>
        <w:spacing w:after="12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03308" w:rsidRDefault="00C55CB7">
      <w:pPr>
        <w:spacing w:after="50" w:line="362" w:lineRule="auto"/>
        <w:ind w:left="-15" w:right="5" w:firstLine="5782"/>
        <w:jc w:val="left"/>
      </w:pPr>
      <w:r>
        <w:rPr>
          <w:sz w:val="22"/>
        </w:rPr>
        <w:t>Podgóra</w:t>
      </w:r>
      <w:r w:rsidR="00B70C03">
        <w:rPr>
          <w:sz w:val="22"/>
        </w:rPr>
        <w:t xml:space="preserve"> , dnia .................................   </w:t>
      </w:r>
    </w:p>
    <w:p w:rsidR="00503308" w:rsidRDefault="00B70C03">
      <w:pPr>
        <w:spacing w:after="105" w:line="259" w:lineRule="auto"/>
        <w:ind w:left="0" w:right="62" w:firstLine="0"/>
        <w:jc w:val="center"/>
      </w:pPr>
      <w:r>
        <w:rPr>
          <w:b/>
          <w:sz w:val="22"/>
        </w:rPr>
        <w:t>PROTOKÓŁ NR ……………/………………….</w:t>
      </w:r>
      <w:r>
        <w:rPr>
          <w:sz w:val="22"/>
        </w:rPr>
        <w:t xml:space="preserve"> </w:t>
      </w:r>
    </w:p>
    <w:p w:rsidR="00503308" w:rsidRDefault="00B70C03">
      <w:pPr>
        <w:spacing w:after="156" w:line="259" w:lineRule="auto"/>
        <w:ind w:left="0" w:right="0" w:firstLine="0"/>
        <w:jc w:val="left"/>
      </w:pPr>
      <w:r>
        <w:rPr>
          <w:sz w:val="22"/>
        </w:rPr>
        <w:t xml:space="preserve">  </w:t>
      </w:r>
    </w:p>
    <w:p w:rsidR="00503308" w:rsidRDefault="00B70C03">
      <w:pPr>
        <w:spacing w:after="1" w:line="259" w:lineRule="auto"/>
        <w:ind w:left="-5" w:right="5"/>
        <w:jc w:val="left"/>
      </w:pPr>
      <w:r>
        <w:rPr>
          <w:sz w:val="22"/>
        </w:rPr>
        <w:t xml:space="preserve">sporządzony w dniu .......................... przez …………………………………………………………… </w:t>
      </w:r>
    </w:p>
    <w:p w:rsidR="00503308" w:rsidRDefault="00B70C03">
      <w:pPr>
        <w:spacing w:after="44" w:line="259" w:lineRule="auto"/>
        <w:ind w:left="0" w:right="0" w:firstLine="0"/>
        <w:jc w:val="left"/>
      </w:pPr>
      <w:r>
        <w:rPr>
          <w:i/>
          <w:sz w:val="16"/>
        </w:rPr>
        <w:t xml:space="preserve">                                                                                                                              (imię i nazwisko, stanowisko)  </w:t>
      </w:r>
    </w:p>
    <w:p w:rsidR="00503308" w:rsidRDefault="00B70C03">
      <w:pPr>
        <w:spacing w:after="0" w:line="397" w:lineRule="auto"/>
        <w:ind w:left="-5" w:right="208"/>
        <w:jc w:val="left"/>
      </w:pPr>
      <w:r>
        <w:rPr>
          <w:sz w:val="22"/>
        </w:rPr>
        <w:t xml:space="preserve">  w obecności świadków: ........................................................................................................................... </w:t>
      </w:r>
    </w:p>
    <w:p w:rsidR="00503308" w:rsidRDefault="00B70C03">
      <w:pPr>
        <w:spacing w:after="109" w:line="259" w:lineRule="auto"/>
        <w:ind w:left="0" w:right="0" w:firstLine="0"/>
        <w:jc w:val="left"/>
      </w:pPr>
      <w:r>
        <w:rPr>
          <w:sz w:val="22"/>
        </w:rPr>
        <w:t xml:space="preserve">  </w:t>
      </w:r>
    </w:p>
    <w:p w:rsidR="00503308" w:rsidRDefault="00B70C03">
      <w:pPr>
        <w:spacing w:after="12" w:line="259" w:lineRule="auto"/>
        <w:ind w:left="-5" w:right="5"/>
        <w:jc w:val="left"/>
      </w:pPr>
      <w:r>
        <w:rPr>
          <w:sz w:val="22"/>
        </w:rPr>
        <w:t xml:space="preserve">Pan ( Pani) ..................................................................................................................................................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                                                               </w:t>
      </w:r>
      <w:r>
        <w:rPr>
          <w:i/>
          <w:sz w:val="16"/>
        </w:rPr>
        <w:t>(i</w:t>
      </w:r>
      <w:r>
        <w:rPr>
          <w:i/>
          <w:sz w:val="22"/>
          <w:vertAlign w:val="subscript"/>
        </w:rPr>
        <w:t>mię i nazwisko</w:t>
      </w:r>
      <w:r>
        <w:rPr>
          <w:i/>
          <w:sz w:val="16"/>
        </w:rPr>
        <w:t xml:space="preserve">) </w:t>
      </w:r>
    </w:p>
    <w:p w:rsidR="00503308" w:rsidRDefault="00B70C03">
      <w:pPr>
        <w:spacing w:after="113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03308" w:rsidRDefault="00B70C03">
      <w:pPr>
        <w:spacing w:after="111" w:line="259" w:lineRule="auto"/>
        <w:ind w:left="-5" w:right="5"/>
        <w:jc w:val="left"/>
      </w:pPr>
      <w:r>
        <w:rPr>
          <w:sz w:val="22"/>
        </w:rPr>
        <w:t xml:space="preserve">Adres do korespondencji ........................................................................................................................... </w:t>
      </w:r>
    </w:p>
    <w:p w:rsidR="00503308" w:rsidRDefault="00B70C03">
      <w:pPr>
        <w:spacing w:after="111" w:line="259" w:lineRule="auto"/>
        <w:ind w:left="-5" w:right="5"/>
        <w:jc w:val="left"/>
      </w:pPr>
      <w:r>
        <w:rPr>
          <w:sz w:val="22"/>
        </w:rPr>
        <w:t>Telefon kontaktowy ……………………………………………………………………………………...</w:t>
      </w:r>
      <w:r>
        <w:rPr>
          <w:i/>
          <w:sz w:val="16"/>
        </w:rPr>
        <w:t xml:space="preserve"> </w:t>
      </w:r>
    </w:p>
    <w:p w:rsidR="00503308" w:rsidRDefault="00B70C03">
      <w:pPr>
        <w:spacing w:after="14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03308" w:rsidRDefault="00B70C03">
      <w:pPr>
        <w:spacing w:after="111" w:line="259" w:lineRule="auto"/>
        <w:ind w:left="-5" w:right="5"/>
        <w:jc w:val="left"/>
      </w:pPr>
      <w:r>
        <w:rPr>
          <w:sz w:val="22"/>
        </w:rPr>
        <w:t xml:space="preserve">wnosi skargę/wniosek do Dyrektora Szkoły Podstawowej </w:t>
      </w:r>
      <w:r w:rsidR="00C55CB7">
        <w:rPr>
          <w:sz w:val="22"/>
        </w:rPr>
        <w:t>im. Marii Konopnickiej w Podgórze</w:t>
      </w:r>
      <w:r>
        <w:rPr>
          <w:sz w:val="22"/>
        </w:rPr>
        <w:t xml:space="preserve"> </w:t>
      </w:r>
      <w:r w:rsidR="00C55CB7">
        <w:rPr>
          <w:sz w:val="22"/>
        </w:rPr>
        <w:br/>
      </w:r>
      <w:r>
        <w:rPr>
          <w:sz w:val="22"/>
        </w:rPr>
        <w:t xml:space="preserve">o następującej treści: </w:t>
      </w:r>
    </w:p>
    <w:p w:rsidR="00503308" w:rsidRDefault="00B70C03">
      <w:pPr>
        <w:spacing w:after="111" w:line="259" w:lineRule="auto"/>
        <w:ind w:left="-5" w:right="5"/>
        <w:jc w:val="left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503308" w:rsidRDefault="00B70C03">
      <w:pPr>
        <w:spacing w:after="111" w:line="259" w:lineRule="auto"/>
        <w:ind w:left="-5" w:right="5"/>
        <w:jc w:val="left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503308" w:rsidRDefault="00B70C03">
      <w:pPr>
        <w:spacing w:after="111" w:line="259" w:lineRule="auto"/>
        <w:ind w:left="-5" w:right="5"/>
        <w:jc w:val="left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503308" w:rsidRDefault="00B70C03">
      <w:pPr>
        <w:spacing w:after="111" w:line="259" w:lineRule="auto"/>
        <w:ind w:left="-5" w:right="5"/>
        <w:jc w:val="left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503308" w:rsidRDefault="00B70C03">
      <w:pPr>
        <w:spacing w:after="111" w:line="259" w:lineRule="auto"/>
        <w:ind w:left="-5" w:right="5"/>
        <w:jc w:val="left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503308" w:rsidRDefault="00B70C03">
      <w:pPr>
        <w:spacing w:after="111" w:line="259" w:lineRule="auto"/>
        <w:ind w:left="-5" w:right="5"/>
        <w:jc w:val="left"/>
      </w:pPr>
      <w:r>
        <w:rPr>
          <w:sz w:val="22"/>
        </w:rPr>
        <w:t xml:space="preserve">Do skargi załączono następujące dokumenty: </w:t>
      </w:r>
    </w:p>
    <w:p w:rsidR="00503308" w:rsidRDefault="00B70C03">
      <w:pPr>
        <w:spacing w:after="111" w:line="259" w:lineRule="auto"/>
        <w:ind w:left="-5" w:right="5"/>
        <w:jc w:val="left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503308" w:rsidRDefault="00B70C03">
      <w:pPr>
        <w:spacing w:after="148" w:line="259" w:lineRule="auto"/>
        <w:ind w:left="-5" w:right="5"/>
        <w:jc w:val="left"/>
      </w:pPr>
      <w:r>
        <w:rPr>
          <w:sz w:val="22"/>
        </w:rPr>
        <w:t xml:space="preserve">.................................................................................................................................................................... </w:t>
      </w:r>
    </w:p>
    <w:p w:rsidR="00503308" w:rsidRDefault="00B70C03">
      <w:pPr>
        <w:spacing w:after="148" w:line="259" w:lineRule="auto"/>
        <w:ind w:left="-5" w:right="5"/>
        <w:jc w:val="left"/>
      </w:pPr>
      <w:r>
        <w:rPr>
          <w:sz w:val="22"/>
        </w:rPr>
        <w:t xml:space="preserve">Wnoszący wskazuje na następujące dowody i wnosi o przesłuchanie następujących świadków  </w:t>
      </w:r>
    </w:p>
    <w:p w:rsidR="00503308" w:rsidRDefault="00B70C03">
      <w:pPr>
        <w:numPr>
          <w:ilvl w:val="0"/>
          <w:numId w:val="15"/>
        </w:numPr>
        <w:spacing w:after="144" w:line="259" w:lineRule="auto"/>
        <w:ind w:right="5" w:hanging="224"/>
        <w:jc w:val="left"/>
      </w:pPr>
      <w:r>
        <w:rPr>
          <w:sz w:val="22"/>
        </w:rPr>
        <w:t xml:space="preserve">…………………………………………………………………………………………………………  </w:t>
      </w:r>
    </w:p>
    <w:p w:rsidR="00503308" w:rsidRDefault="00B70C03">
      <w:pPr>
        <w:numPr>
          <w:ilvl w:val="0"/>
          <w:numId w:val="15"/>
        </w:numPr>
        <w:spacing w:after="148" w:line="259" w:lineRule="auto"/>
        <w:ind w:right="5" w:hanging="224"/>
        <w:jc w:val="left"/>
      </w:pPr>
      <w:r>
        <w:rPr>
          <w:sz w:val="22"/>
        </w:rPr>
        <w:t xml:space="preserve">…………………………………………………………………………………………………………  </w:t>
      </w:r>
    </w:p>
    <w:p w:rsidR="00503308" w:rsidRDefault="00B70C03">
      <w:pPr>
        <w:numPr>
          <w:ilvl w:val="0"/>
          <w:numId w:val="15"/>
        </w:numPr>
        <w:spacing w:after="148" w:line="259" w:lineRule="auto"/>
        <w:ind w:right="5" w:hanging="224"/>
        <w:jc w:val="left"/>
      </w:pPr>
      <w:r>
        <w:rPr>
          <w:sz w:val="22"/>
        </w:rPr>
        <w:t xml:space="preserve">…………………………………………………………………………………………………………  </w:t>
      </w:r>
    </w:p>
    <w:p w:rsidR="00503308" w:rsidRDefault="00B70C03">
      <w:pPr>
        <w:spacing w:after="111" w:line="259" w:lineRule="auto"/>
        <w:ind w:left="-5" w:right="5"/>
        <w:jc w:val="left"/>
      </w:pPr>
      <w:r>
        <w:rPr>
          <w:sz w:val="22"/>
        </w:rPr>
        <w:t xml:space="preserve">Protokół niniejszy został wnoszącemu odczytany. </w:t>
      </w:r>
    </w:p>
    <w:p w:rsidR="00503308" w:rsidRDefault="00B70C0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503308" w:rsidRDefault="00B70C03">
      <w:pPr>
        <w:spacing w:after="111" w:line="349" w:lineRule="auto"/>
        <w:ind w:left="-5" w:right="5"/>
        <w:jc w:val="left"/>
      </w:pPr>
      <w:r>
        <w:rPr>
          <w:sz w:val="22"/>
        </w:rPr>
        <w:t xml:space="preserve">.....................................................                                                          ................................................... </w:t>
      </w:r>
      <w:r>
        <w:rPr>
          <w:i/>
          <w:sz w:val="18"/>
        </w:rPr>
        <w:t xml:space="preserve">podpis osoby wnoszącej skargę/wniosek                                                                    podpis przyjmującego skargę lub wniosek </w:t>
      </w:r>
    </w:p>
    <w:p w:rsidR="00503308" w:rsidRDefault="00B70C03" w:rsidP="00D44B57">
      <w:pPr>
        <w:spacing w:after="43" w:line="269" w:lineRule="auto"/>
        <w:ind w:left="4655" w:right="0" w:firstLine="301"/>
        <w:jc w:val="left"/>
      </w:pPr>
      <w:r>
        <w:rPr>
          <w:i/>
          <w:sz w:val="20"/>
        </w:rPr>
        <w:lastRenderedPageBreak/>
        <w:t>Procedury przyjmowania i rozpatrywania skarg</w:t>
      </w:r>
      <w:r w:rsidR="00D44B57">
        <w:rPr>
          <w:i/>
          <w:sz w:val="20"/>
        </w:rPr>
        <w:br/>
      </w:r>
      <w:r>
        <w:rPr>
          <w:i/>
          <w:sz w:val="20"/>
        </w:rPr>
        <w:t xml:space="preserve"> i wniosków w Szkole Podstawowej </w:t>
      </w:r>
      <w:r w:rsidR="00D44B57">
        <w:rPr>
          <w:i/>
          <w:sz w:val="20"/>
        </w:rPr>
        <w:t>im. Marii Konopnickiej w Podgórze</w:t>
      </w:r>
    </w:p>
    <w:p w:rsidR="00503308" w:rsidRDefault="00B70C03">
      <w:pPr>
        <w:spacing w:after="148" w:line="259" w:lineRule="auto"/>
        <w:ind w:left="0" w:right="0" w:firstLine="0"/>
        <w:jc w:val="left"/>
      </w:pPr>
      <w:r>
        <w:t xml:space="preserve">  </w:t>
      </w:r>
    </w:p>
    <w:p w:rsidR="00503308" w:rsidRDefault="00B70C03">
      <w:pPr>
        <w:spacing w:after="190" w:line="259" w:lineRule="auto"/>
        <w:ind w:left="0" w:right="0" w:firstLine="0"/>
        <w:jc w:val="left"/>
      </w:pPr>
      <w:r>
        <w:t xml:space="preserve">  </w:t>
      </w:r>
    </w:p>
    <w:p w:rsidR="00503308" w:rsidRDefault="00D44B57">
      <w:pPr>
        <w:spacing w:after="148" w:line="259" w:lineRule="auto"/>
        <w:ind w:right="-7"/>
        <w:jc w:val="right"/>
      </w:pPr>
      <w:r>
        <w:t>Podgóra</w:t>
      </w:r>
      <w:r w:rsidR="00B70C03">
        <w:t xml:space="preserve">, dnia ................................. </w:t>
      </w:r>
    </w:p>
    <w:p w:rsidR="00503308" w:rsidRDefault="00B70C03">
      <w:pPr>
        <w:spacing w:after="137"/>
        <w:ind w:left="-5" w:right="1"/>
      </w:pPr>
      <w:r>
        <w:t xml:space="preserve">Znak: ................................... </w:t>
      </w:r>
    </w:p>
    <w:p w:rsidR="00503308" w:rsidRDefault="00B70C03">
      <w:pPr>
        <w:spacing w:after="144" w:line="259" w:lineRule="auto"/>
        <w:ind w:left="0" w:right="0" w:firstLine="0"/>
        <w:jc w:val="right"/>
      </w:pPr>
      <w:r>
        <w:t xml:space="preserve">  </w:t>
      </w:r>
    </w:p>
    <w:p w:rsidR="00503308" w:rsidRDefault="00B70C03">
      <w:pPr>
        <w:spacing w:after="141"/>
        <w:ind w:left="4656" w:right="1"/>
      </w:pPr>
      <w:r>
        <w:t xml:space="preserve">Pan( Pani). ....................................................... </w:t>
      </w:r>
    </w:p>
    <w:p w:rsidR="00503308" w:rsidRDefault="00B70C03">
      <w:pPr>
        <w:spacing w:after="18" w:line="383" w:lineRule="auto"/>
        <w:ind w:left="3504" w:right="0"/>
        <w:jc w:val="center"/>
      </w:pPr>
      <w:r>
        <w:t xml:space="preserve">.............................................................. .............................................................. </w:t>
      </w:r>
    </w:p>
    <w:p w:rsidR="00503308" w:rsidRDefault="00B70C03">
      <w:pPr>
        <w:spacing w:after="183" w:line="259" w:lineRule="auto"/>
        <w:ind w:left="0" w:right="0" w:firstLine="0"/>
        <w:jc w:val="left"/>
      </w:pPr>
      <w:r>
        <w:t xml:space="preserve">  </w:t>
      </w:r>
    </w:p>
    <w:p w:rsidR="00503308" w:rsidRDefault="00D44B57" w:rsidP="00D44B57">
      <w:pPr>
        <w:spacing w:after="106" w:line="377" w:lineRule="auto"/>
        <w:ind w:left="-5" w:right="1" w:firstLine="0"/>
      </w:pPr>
      <w:r>
        <w:t xml:space="preserve">          </w:t>
      </w:r>
      <w:r w:rsidR="00B70C03">
        <w:t xml:space="preserve">Dyrektor Szkoły Podstawowej im. </w:t>
      </w:r>
      <w:r>
        <w:t>Marii Konopnickiej w Podgórze</w:t>
      </w:r>
      <w:r w:rsidR="00B70C03">
        <w:t xml:space="preserve"> na podstawie Art. 237 §3 i Art. 238 §1/Art. 244</w:t>
      </w:r>
      <w:r w:rsidR="00B70C03">
        <w:rPr>
          <w:rFonts w:ascii="Arial" w:eastAsia="Arial" w:hAnsi="Arial" w:cs="Arial"/>
        </w:rPr>
        <w:t xml:space="preserve"> </w:t>
      </w:r>
      <w:r w:rsidR="00B70C03">
        <w:t>§2 ustawy z dnia 14 czerwca 1960r. Kodeks postępowania administracyjnego (Dz. U. z 2018 r. poz. 2096, z 2019 r. poz. 60, 730, 1133) i § 7 Procedury przyjmowania i rozpatrywania skarg i wniosków obowiązującej w szkole, zawiadamia,                   że Pana/Pani skarga/wniosek z dnia ......................</w:t>
      </w:r>
      <w:r>
        <w:t>............................</w:t>
      </w:r>
      <w:r w:rsidR="00B70C03">
        <w:t xml:space="preserve"> </w:t>
      </w:r>
    </w:p>
    <w:p w:rsidR="00503308" w:rsidRDefault="00B70C03">
      <w:pPr>
        <w:numPr>
          <w:ilvl w:val="1"/>
          <w:numId w:val="15"/>
        </w:numPr>
        <w:spacing w:after="288" w:line="259" w:lineRule="auto"/>
        <w:ind w:right="0" w:hanging="420"/>
        <w:jc w:val="left"/>
      </w:pPr>
      <w:r>
        <w:rPr>
          <w:b/>
        </w:rPr>
        <w:t>jest uzasadniona/y</w:t>
      </w:r>
      <w:r>
        <w:t xml:space="preserve"> </w:t>
      </w:r>
    </w:p>
    <w:p w:rsidR="00503308" w:rsidRDefault="00B70C03">
      <w:pPr>
        <w:spacing w:after="233"/>
        <w:ind w:left="-5" w:right="1"/>
      </w:pPr>
      <w:r>
        <w:t xml:space="preserve">Skarga/wniosek została/ł załatwiona/y w następujący sposób: </w:t>
      </w:r>
    </w:p>
    <w:p w:rsidR="00503308" w:rsidRDefault="00B70C03">
      <w:pPr>
        <w:spacing w:after="137"/>
        <w:ind w:left="-5" w:right="1"/>
      </w:pPr>
      <w:r>
        <w:t xml:space="preserve">........................................................................................................................................ </w:t>
      </w:r>
    </w:p>
    <w:p w:rsidR="00503308" w:rsidRDefault="00B70C03">
      <w:pPr>
        <w:spacing w:after="0" w:line="387" w:lineRule="auto"/>
        <w:ind w:left="-5" w:right="1"/>
      </w:pPr>
      <w: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 </w:t>
      </w:r>
    </w:p>
    <w:p w:rsidR="00503308" w:rsidRDefault="00B70C03">
      <w:pPr>
        <w:spacing w:after="163" w:line="259" w:lineRule="auto"/>
        <w:ind w:left="0" w:right="0" w:firstLine="0"/>
        <w:jc w:val="left"/>
      </w:pPr>
      <w:r>
        <w:t xml:space="preserve">  </w:t>
      </w:r>
    </w:p>
    <w:p w:rsidR="00503308" w:rsidRDefault="00B70C03">
      <w:pPr>
        <w:numPr>
          <w:ilvl w:val="1"/>
          <w:numId w:val="15"/>
        </w:numPr>
        <w:spacing w:after="148" w:line="259" w:lineRule="auto"/>
        <w:ind w:right="0" w:hanging="420"/>
        <w:jc w:val="left"/>
      </w:pPr>
      <w:r>
        <w:rPr>
          <w:b/>
        </w:rPr>
        <w:t>jest nieuzasadniona/y z następujących przyczyn:</w:t>
      </w:r>
      <w:r>
        <w:t xml:space="preserve"> </w:t>
      </w:r>
    </w:p>
    <w:p w:rsidR="00503308" w:rsidRDefault="00B70C03">
      <w:pPr>
        <w:spacing w:after="137"/>
        <w:ind w:left="-5" w:right="1"/>
      </w:pPr>
      <w:r>
        <w:t xml:space="preserve">........................................................................................................................................ </w:t>
      </w:r>
    </w:p>
    <w:p w:rsidR="00503308" w:rsidRDefault="00B70C03">
      <w:pPr>
        <w:spacing w:after="137"/>
        <w:ind w:left="-5" w:right="1"/>
      </w:pPr>
      <w:r>
        <w:t xml:space="preserve">........................................................................................................................................ </w:t>
      </w:r>
    </w:p>
    <w:p w:rsidR="00503308" w:rsidRDefault="00B70C03">
      <w:pPr>
        <w:spacing w:after="141"/>
        <w:ind w:left="-5" w:right="1"/>
      </w:pPr>
      <w:r>
        <w:t xml:space="preserve">........................................................................................................................................ </w:t>
      </w:r>
    </w:p>
    <w:p w:rsidR="00503308" w:rsidRDefault="00B70C03">
      <w:pPr>
        <w:spacing w:after="190" w:line="259" w:lineRule="auto"/>
        <w:ind w:left="840" w:right="0" w:firstLine="0"/>
        <w:jc w:val="center"/>
      </w:pPr>
      <w:r>
        <w:t xml:space="preserve"> </w:t>
      </w:r>
    </w:p>
    <w:p w:rsidR="00503308" w:rsidRDefault="00B70C03">
      <w:pPr>
        <w:spacing w:after="137"/>
        <w:ind w:left="4968" w:right="1"/>
      </w:pPr>
      <w:r>
        <w:t xml:space="preserve"> ……………………………………… </w:t>
      </w:r>
    </w:p>
    <w:p w:rsidR="00503308" w:rsidRDefault="00B70C03">
      <w:pPr>
        <w:spacing w:after="108" w:line="259" w:lineRule="auto"/>
        <w:ind w:left="4195" w:right="0"/>
        <w:jc w:val="center"/>
      </w:pPr>
      <w:r>
        <w:t xml:space="preserve">(podpis dyrektora) </w:t>
      </w:r>
    </w:p>
    <w:p w:rsidR="00503308" w:rsidRDefault="00B70C03">
      <w:pPr>
        <w:spacing w:after="14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503308" w:rsidRDefault="00B70C03">
      <w:pPr>
        <w:spacing w:after="14" w:line="259" w:lineRule="auto"/>
        <w:ind w:left="0" w:right="10" w:firstLine="0"/>
        <w:jc w:val="right"/>
      </w:pPr>
      <w:r>
        <w:rPr>
          <w:sz w:val="20"/>
        </w:rPr>
        <w:lastRenderedPageBreak/>
        <w:t xml:space="preserve"> </w:t>
      </w:r>
    </w:p>
    <w:p w:rsidR="00503308" w:rsidRDefault="00B70C03" w:rsidP="00D44B57">
      <w:pPr>
        <w:spacing w:after="14" w:line="259" w:lineRule="auto"/>
        <w:ind w:left="0" w:right="10" w:firstLine="0"/>
        <w:jc w:val="right"/>
      </w:pPr>
      <w:r>
        <w:rPr>
          <w:sz w:val="20"/>
        </w:rPr>
        <w:t xml:space="preserve"> </w:t>
      </w:r>
      <w:r>
        <w:rPr>
          <w:i/>
          <w:sz w:val="20"/>
        </w:rPr>
        <w:t>Procedury przyjmowania i rozpatrywania</w:t>
      </w:r>
    </w:p>
    <w:p w:rsidR="00503308" w:rsidRDefault="00B70C03">
      <w:pPr>
        <w:spacing w:after="41" w:line="269" w:lineRule="auto"/>
        <w:ind w:left="4665" w:right="0"/>
        <w:jc w:val="left"/>
      </w:pPr>
      <w:r>
        <w:rPr>
          <w:i/>
          <w:sz w:val="20"/>
        </w:rPr>
        <w:t xml:space="preserve">skarg i wniosków w Szkole Podstawowej </w:t>
      </w:r>
      <w:r w:rsidR="00D44B57">
        <w:rPr>
          <w:i/>
          <w:sz w:val="20"/>
        </w:rPr>
        <w:t>im. Marii Konopnickiej w Podgórze</w:t>
      </w:r>
    </w:p>
    <w:p w:rsidR="00503308" w:rsidRDefault="00B70C03">
      <w:pPr>
        <w:spacing w:after="121" w:line="259" w:lineRule="auto"/>
        <w:ind w:left="0" w:right="0" w:firstLine="0"/>
        <w:jc w:val="left"/>
      </w:pPr>
      <w:r>
        <w:t xml:space="preserve"> </w:t>
      </w:r>
    </w:p>
    <w:p w:rsidR="00503308" w:rsidRDefault="00D44B57">
      <w:pPr>
        <w:spacing w:after="237"/>
        <w:ind w:left="5676" w:right="1"/>
      </w:pPr>
      <w:r>
        <w:t>Podgóra</w:t>
      </w:r>
      <w:r w:rsidR="00B70C03">
        <w:t xml:space="preserve">, dnia .............................  </w:t>
      </w:r>
    </w:p>
    <w:p w:rsidR="00503308" w:rsidRDefault="00B70C03">
      <w:pPr>
        <w:spacing w:after="233"/>
        <w:ind w:left="-5" w:right="1"/>
      </w:pPr>
      <w:r>
        <w:t xml:space="preserve">Znak: ................................... </w:t>
      </w:r>
    </w:p>
    <w:p w:rsidR="00503308" w:rsidRDefault="00B70C03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6884"/>
        </w:tabs>
        <w:spacing w:after="243"/>
        <w:ind w:left="-15" w:right="0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Pan/Pani.................................................. </w:t>
      </w:r>
    </w:p>
    <w:p w:rsidR="00503308" w:rsidRDefault="00B70C03">
      <w:pPr>
        <w:spacing w:after="233"/>
        <w:ind w:left="5364" w:right="1"/>
      </w:pPr>
      <w:r>
        <w:t xml:space="preserve">.............................................................. </w:t>
      </w:r>
    </w:p>
    <w:p w:rsidR="00503308" w:rsidRDefault="00B70C03" w:rsidP="00D44B57">
      <w:pPr>
        <w:spacing w:after="135"/>
        <w:ind w:left="-5" w:right="1" w:firstLine="713"/>
        <w:jc w:val="left"/>
      </w:pPr>
      <w:r>
        <w:t xml:space="preserve">Dyrektor Szkoły Podstawowej im. </w:t>
      </w:r>
      <w:r w:rsidR="00D44B57">
        <w:t>Marii Konopnickiej w Podgórze</w:t>
      </w:r>
      <w:r>
        <w:t xml:space="preserve"> na podstawie </w:t>
      </w:r>
      <w:r w:rsidR="00D44B57">
        <w:t xml:space="preserve"> </w:t>
      </w:r>
      <w:r w:rsidR="00D44B57">
        <w:br/>
      </w:r>
      <w:r>
        <w:t xml:space="preserve">Art. 36 §1/Art. 245 ustawy z dnia 14 czerwca 1960r. Kodeks postępowania administracyjnego </w:t>
      </w:r>
    </w:p>
    <w:p w:rsidR="00503308" w:rsidRDefault="00B70C03" w:rsidP="00D44B57">
      <w:pPr>
        <w:spacing w:after="7" w:line="372" w:lineRule="auto"/>
        <w:ind w:left="-5" w:right="1"/>
        <w:jc w:val="left"/>
      </w:pPr>
      <w:r>
        <w:t xml:space="preserve">(Dz. U. z 2018 r. poz. 2096, z 2019 r. poz. 60, 730, 1133) i § 7 Procedury przyjmowania                        i rozpatrywania skarg i wniosków w Szkole Podstawowej im. </w:t>
      </w:r>
      <w:r w:rsidR="00D44B57">
        <w:t>Marii Konopnickiej w Podgórze</w:t>
      </w:r>
      <w:r>
        <w:t>, zawiadamia, że Pana/Pani skarga/wniosek z dnia ......................................</w:t>
      </w:r>
      <w:r w:rsidR="00D44B57">
        <w:t>................</w:t>
      </w:r>
      <w:r>
        <w:t>w sprawie: ...................................................................................................................................</w:t>
      </w:r>
      <w:r w:rsidR="00D44B57">
        <w:t>..................</w:t>
      </w:r>
      <w:r>
        <w:t xml:space="preserve"> </w:t>
      </w:r>
    </w:p>
    <w:p w:rsidR="00503308" w:rsidRDefault="00B70C03" w:rsidP="00D44B57">
      <w:pPr>
        <w:spacing w:after="147"/>
        <w:ind w:left="-5" w:right="1"/>
        <w:jc w:val="left"/>
      </w:pPr>
      <w:r>
        <w:t xml:space="preserve">nie może być załatwiona/y w terminie miesięcznym przewidzianym w art. 237 ustawy z dnia                     </w:t>
      </w:r>
    </w:p>
    <w:p w:rsidR="00503308" w:rsidRDefault="00B70C03" w:rsidP="00D44B57">
      <w:pPr>
        <w:spacing w:after="0" w:line="376" w:lineRule="auto"/>
        <w:ind w:left="-5" w:right="1"/>
        <w:jc w:val="left"/>
      </w:pPr>
      <w:r>
        <w:t xml:space="preserve">14 czerwca 1960r. Kodeks postępowania administracyjnego (Dz. U. z 2018 r. poz. 2096,                     z 2019 r. poz. 60, 730, 1133) i § 7 ust. 3 pkt 1 Procedury przyjmowania i rozpatrywania skarg                       i wniosków w Szkole Podstawowej im. </w:t>
      </w:r>
      <w:r w:rsidR="00D44B57">
        <w:t>Marii Konopnickiej w Podgórze</w:t>
      </w:r>
      <w:r>
        <w:t xml:space="preserve">, ponieważ: </w:t>
      </w:r>
    </w:p>
    <w:p w:rsidR="00503308" w:rsidRDefault="00B70C03">
      <w:pPr>
        <w:spacing w:after="105"/>
        <w:ind w:left="-5" w:right="1"/>
      </w:pPr>
      <w:r>
        <w:t xml:space="preserve">....................................................................................................................................................... </w:t>
      </w:r>
    </w:p>
    <w:p w:rsidR="00503308" w:rsidRDefault="00B70C03">
      <w:pPr>
        <w:spacing w:after="105"/>
        <w:ind w:left="-5" w:right="1"/>
      </w:pPr>
      <w:r>
        <w:t xml:space="preserve">W celu rozpatrzenia skargi/wniosku zostały podjęte następujące czynności: </w:t>
      </w:r>
    </w:p>
    <w:p w:rsidR="00503308" w:rsidRDefault="00B70C03">
      <w:pPr>
        <w:spacing w:after="109"/>
        <w:ind w:left="-5" w:right="1"/>
      </w:pPr>
      <w:r>
        <w:t xml:space="preserve">....................................................................................................................................................... </w:t>
      </w:r>
    </w:p>
    <w:p w:rsidR="00503308" w:rsidRDefault="00B70C03">
      <w:pPr>
        <w:spacing w:after="120"/>
        <w:ind w:left="-5" w:right="1"/>
      </w:pPr>
      <w:r>
        <w:t>Przewidziany termin załatwienia skargi/wniosku:  .................................</w:t>
      </w:r>
      <w:r w:rsidR="00D44B57">
        <w:t>.....................................</w:t>
      </w:r>
    </w:p>
    <w:p w:rsidR="00503308" w:rsidRDefault="00B70C03">
      <w:pPr>
        <w:spacing w:after="0" w:line="395" w:lineRule="auto"/>
        <w:ind w:left="-5" w:right="1"/>
      </w:pPr>
      <w:r>
        <w:t xml:space="preserve">O sposobie załatwienia skargi/wniosku w ww. terminie zostanie Pan/Pani zawiadomiony/a odrębnym pismem. </w:t>
      </w:r>
    </w:p>
    <w:p w:rsidR="00503308" w:rsidRDefault="00B70C03" w:rsidP="00D44B57">
      <w:pPr>
        <w:spacing w:after="7" w:line="390" w:lineRule="auto"/>
        <w:ind w:left="-5" w:right="1"/>
        <w:jc w:val="left"/>
      </w:pPr>
      <w:r>
        <w:t xml:space="preserve">Jednocześnie informuję, że w przypadku wniesienia skargi, na podstawie Art. 36 §1 ustawy              z dnia 14 czerwca 1960r. Kodeks postępowania administracyjnego (Dz. U. z 2018 r. poz. </w:t>
      </w:r>
    </w:p>
    <w:p w:rsidR="00503308" w:rsidRDefault="00B70C03" w:rsidP="00D44B57">
      <w:pPr>
        <w:spacing w:line="356" w:lineRule="auto"/>
        <w:ind w:left="-5" w:right="1"/>
        <w:jc w:val="left"/>
      </w:pPr>
      <w:r>
        <w:t xml:space="preserve">2096, z 2019 r. poz. 60, 730, 1133) przysługuje Panu/Pani prawo wniesienia ponaglenia                 do </w:t>
      </w:r>
      <w:r w:rsidR="00D44B57">
        <w:t>Wójta Gminy Gózd</w:t>
      </w:r>
      <w:r>
        <w:t xml:space="preserve"> za pośrednictwem dyrektora Szkoły Podstawowej im.</w:t>
      </w:r>
      <w:r w:rsidR="00D44B57">
        <w:t xml:space="preserve"> Marii Konopnickiej w Podgórze</w:t>
      </w:r>
      <w:r>
        <w:t xml:space="preserve">. </w:t>
      </w:r>
    </w:p>
    <w:p w:rsidR="00503308" w:rsidRDefault="00B70C03">
      <w:pPr>
        <w:spacing w:after="0"/>
        <w:ind w:left="-5" w:right="1"/>
      </w:pPr>
      <w:r>
        <w:t xml:space="preserve">                                                                  .................................................................................. </w:t>
      </w:r>
    </w:p>
    <w:p w:rsidR="00503308" w:rsidRDefault="00B70C03">
      <w:pPr>
        <w:spacing w:after="0"/>
        <w:ind w:left="1195" w:right="1"/>
      </w:pPr>
      <w:r>
        <w:t xml:space="preserve">                                                                                  (podpis dyrektora) </w:t>
      </w:r>
    </w:p>
    <w:p w:rsidR="00503308" w:rsidRDefault="00B70C03">
      <w:pPr>
        <w:spacing w:after="0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503308" w:rsidRDefault="00B70C03">
      <w:pPr>
        <w:spacing w:after="8" w:line="269" w:lineRule="auto"/>
        <w:ind w:left="4670" w:right="0" w:hanging="641"/>
        <w:jc w:val="left"/>
      </w:pPr>
      <w:r>
        <w:rPr>
          <w:sz w:val="20"/>
        </w:rPr>
        <w:lastRenderedPageBreak/>
        <w:t xml:space="preserve">   </w:t>
      </w:r>
      <w:r>
        <w:rPr>
          <w:b/>
          <w:sz w:val="20"/>
        </w:rPr>
        <w:t xml:space="preserve"> </w:t>
      </w:r>
      <w:r w:rsidR="00405D10">
        <w:rPr>
          <w:b/>
          <w:sz w:val="20"/>
        </w:rPr>
        <w:t xml:space="preserve">         </w:t>
      </w:r>
      <w:r>
        <w:rPr>
          <w:i/>
          <w:sz w:val="20"/>
        </w:rPr>
        <w:t xml:space="preserve">Procedury przyjmowania i rozpatrywania skarg </w:t>
      </w:r>
      <w:r w:rsidR="00405D10">
        <w:rPr>
          <w:i/>
          <w:sz w:val="20"/>
        </w:rPr>
        <w:br/>
        <w:t>\</w:t>
      </w:r>
      <w:r>
        <w:rPr>
          <w:i/>
          <w:sz w:val="20"/>
        </w:rPr>
        <w:t>i wniosków</w:t>
      </w:r>
      <w:r w:rsidR="00405D10">
        <w:rPr>
          <w:i/>
          <w:sz w:val="20"/>
        </w:rPr>
        <w:t xml:space="preserve"> </w:t>
      </w:r>
      <w:r>
        <w:rPr>
          <w:i/>
          <w:sz w:val="20"/>
        </w:rPr>
        <w:t xml:space="preserve">w Szkole Podstawowej </w:t>
      </w:r>
      <w:r w:rsidR="00405D10">
        <w:rPr>
          <w:i/>
          <w:sz w:val="20"/>
        </w:rPr>
        <w:t>im. Marii Konopnickiej w Podgórze</w:t>
      </w:r>
    </w:p>
    <w:p w:rsidR="00503308" w:rsidRDefault="00B70C03">
      <w:pPr>
        <w:spacing w:after="18" w:line="259" w:lineRule="auto"/>
        <w:ind w:left="0" w:right="10" w:firstLine="0"/>
        <w:jc w:val="right"/>
      </w:pPr>
      <w:r>
        <w:rPr>
          <w:b/>
          <w:i/>
          <w:sz w:val="20"/>
        </w:rPr>
        <w:t xml:space="preserve"> </w:t>
      </w:r>
    </w:p>
    <w:p w:rsidR="00503308" w:rsidRDefault="00B70C03">
      <w:pPr>
        <w:spacing w:after="148" w:line="259" w:lineRule="auto"/>
        <w:ind w:left="0" w:right="10" w:firstLine="0"/>
        <w:jc w:val="right"/>
      </w:pPr>
      <w:r>
        <w:rPr>
          <w:b/>
          <w:i/>
          <w:sz w:val="20"/>
        </w:rPr>
        <w:t xml:space="preserve"> </w:t>
      </w:r>
    </w:p>
    <w:p w:rsidR="00503308" w:rsidRDefault="00B70C03">
      <w:pPr>
        <w:spacing w:after="77" w:line="259" w:lineRule="auto"/>
        <w:ind w:right="62"/>
        <w:jc w:val="center"/>
      </w:pPr>
      <w:r>
        <w:rPr>
          <w:b/>
          <w:sz w:val="28"/>
        </w:rPr>
        <w:t xml:space="preserve">Notatka służbowa  </w:t>
      </w:r>
    </w:p>
    <w:p w:rsidR="00503308" w:rsidRDefault="00B70C03">
      <w:pPr>
        <w:spacing w:after="0" w:line="259" w:lineRule="auto"/>
        <w:ind w:right="63"/>
        <w:jc w:val="center"/>
      </w:pPr>
      <w:r>
        <w:rPr>
          <w:b/>
          <w:sz w:val="28"/>
        </w:rPr>
        <w:t xml:space="preserve">z postępowania wyjaśniającego przeprowadzonego </w:t>
      </w:r>
    </w:p>
    <w:p w:rsidR="00503308" w:rsidRDefault="00B70C03">
      <w:pPr>
        <w:spacing w:after="151" w:line="259" w:lineRule="auto"/>
        <w:ind w:left="0" w:right="0" w:firstLine="0"/>
        <w:jc w:val="left"/>
      </w:pPr>
      <w:r>
        <w:t xml:space="preserve"> </w:t>
      </w:r>
    </w:p>
    <w:p w:rsidR="00503308" w:rsidRDefault="00B70C03">
      <w:pPr>
        <w:spacing w:after="0"/>
        <w:ind w:left="-5" w:right="1"/>
      </w:pPr>
      <w:r>
        <w:rPr>
          <w:b/>
        </w:rPr>
        <w:t>przez</w:t>
      </w:r>
      <w:r>
        <w:t xml:space="preserve"> ………………………………………………………………………………..………… </w:t>
      </w:r>
    </w:p>
    <w:p w:rsidR="00503308" w:rsidRDefault="00B70C03">
      <w:pPr>
        <w:spacing w:after="228" w:line="259" w:lineRule="auto"/>
        <w:ind w:right="70"/>
        <w:jc w:val="center"/>
      </w:pPr>
      <w:r>
        <w:rPr>
          <w:sz w:val="16"/>
        </w:rPr>
        <w:t xml:space="preserve">(imię i nazwisko, stanowisko służbowe) </w:t>
      </w:r>
    </w:p>
    <w:p w:rsidR="00503308" w:rsidRDefault="00B70C03">
      <w:pPr>
        <w:spacing w:after="0" w:line="397" w:lineRule="auto"/>
        <w:ind w:left="-5" w:right="1"/>
      </w:pPr>
      <w:r>
        <w:rPr>
          <w:b/>
        </w:rPr>
        <w:t>w sprawie skargi/wniosku nr</w:t>
      </w:r>
      <w:r>
        <w:t xml:space="preserve">………………………………………………………………… </w:t>
      </w:r>
      <w:r>
        <w:rPr>
          <w:b/>
        </w:rPr>
        <w:t>złożonej przez</w:t>
      </w:r>
      <w:r>
        <w:t xml:space="preserve">……………………………………………………………………….……........ </w:t>
      </w:r>
    </w:p>
    <w:p w:rsidR="00503308" w:rsidRDefault="00B70C03">
      <w:pPr>
        <w:spacing w:after="228" w:line="259" w:lineRule="auto"/>
        <w:ind w:right="66"/>
        <w:jc w:val="center"/>
      </w:pPr>
      <w:r>
        <w:rPr>
          <w:sz w:val="16"/>
        </w:rPr>
        <w:t xml:space="preserve">(imię i nazwisko osoby wnoszącej skargę) </w:t>
      </w:r>
    </w:p>
    <w:p w:rsidR="00503308" w:rsidRDefault="00B70C03">
      <w:pPr>
        <w:spacing w:after="151"/>
        <w:ind w:left="-5" w:right="1"/>
      </w:pPr>
      <w:r>
        <w:rPr>
          <w:b/>
        </w:rPr>
        <w:t>dotyczącej/go</w:t>
      </w:r>
      <w:r>
        <w:t xml:space="preserve">: (wskazać zarzuty) </w:t>
      </w:r>
    </w:p>
    <w:p w:rsidR="00503308" w:rsidRDefault="00B70C03">
      <w:pPr>
        <w:numPr>
          <w:ilvl w:val="0"/>
          <w:numId w:val="16"/>
        </w:numPr>
        <w:spacing w:after="155"/>
        <w:ind w:right="1" w:hanging="240"/>
      </w:pPr>
      <w:r>
        <w:t xml:space="preserve">……………………………………………………………………………………………… </w:t>
      </w:r>
    </w:p>
    <w:p w:rsidR="00503308" w:rsidRDefault="00B70C03">
      <w:pPr>
        <w:numPr>
          <w:ilvl w:val="0"/>
          <w:numId w:val="16"/>
        </w:numPr>
        <w:spacing w:after="152"/>
        <w:ind w:right="1" w:hanging="240"/>
      </w:pPr>
      <w:r>
        <w:t>…………………………………………………………………………………………….</w:t>
      </w:r>
      <w:r>
        <w:rPr>
          <w:b/>
        </w:rPr>
        <w:t xml:space="preserve"> </w:t>
      </w:r>
    </w:p>
    <w:p w:rsidR="00503308" w:rsidRDefault="00B70C03">
      <w:pPr>
        <w:spacing w:after="158" w:line="259" w:lineRule="auto"/>
        <w:ind w:left="-5" w:right="0"/>
        <w:jc w:val="left"/>
      </w:pPr>
      <w:r>
        <w:rPr>
          <w:b/>
        </w:rPr>
        <w:t xml:space="preserve">W trakcie postępowania wyjaśniającego podjęto następujące czynności: </w:t>
      </w:r>
    </w:p>
    <w:p w:rsidR="00503308" w:rsidRDefault="00B70C03">
      <w:pPr>
        <w:numPr>
          <w:ilvl w:val="0"/>
          <w:numId w:val="17"/>
        </w:numPr>
        <w:spacing w:after="150"/>
        <w:ind w:right="1" w:hanging="240"/>
      </w:pPr>
      <w:r>
        <w:t xml:space="preserve">……………………………………………………………………………………………… </w:t>
      </w:r>
    </w:p>
    <w:p w:rsidR="00503308" w:rsidRDefault="00B70C03">
      <w:pPr>
        <w:numPr>
          <w:ilvl w:val="0"/>
          <w:numId w:val="17"/>
        </w:numPr>
        <w:spacing w:after="155"/>
        <w:ind w:right="1" w:hanging="240"/>
      </w:pPr>
      <w:r>
        <w:t xml:space="preserve">……………………………………………………………………………………………… </w:t>
      </w:r>
    </w:p>
    <w:p w:rsidR="00503308" w:rsidRDefault="00B70C03">
      <w:pPr>
        <w:numPr>
          <w:ilvl w:val="0"/>
          <w:numId w:val="17"/>
        </w:numPr>
        <w:spacing w:after="151"/>
        <w:ind w:right="1" w:hanging="240"/>
      </w:pPr>
      <w:r>
        <w:t xml:space="preserve">……………………………………………………………………………………………… </w:t>
      </w:r>
    </w:p>
    <w:p w:rsidR="00503308" w:rsidRDefault="00B70C03">
      <w:pPr>
        <w:spacing w:after="16" w:line="259" w:lineRule="auto"/>
        <w:ind w:left="-5" w:right="0"/>
        <w:jc w:val="left"/>
      </w:pPr>
      <w:r>
        <w:rPr>
          <w:b/>
        </w:rPr>
        <w:t>Na podstawie przeprowadzonych czynności ustalono</w:t>
      </w:r>
      <w:r>
        <w:t xml:space="preserve">: </w:t>
      </w:r>
    </w:p>
    <w:p w:rsidR="00503308" w:rsidRDefault="00B70C03">
      <w:pPr>
        <w:spacing w:after="239" w:line="259" w:lineRule="auto"/>
        <w:ind w:left="0" w:right="0" w:firstLine="0"/>
        <w:jc w:val="left"/>
      </w:pPr>
      <w:r>
        <w:rPr>
          <w:sz w:val="16"/>
        </w:rPr>
        <w:t xml:space="preserve">(podać stan faktyczny i odniesienie do stanu prawnego z podstawą prawną) </w:t>
      </w:r>
    </w:p>
    <w:p w:rsidR="00503308" w:rsidRDefault="00B70C03">
      <w:pPr>
        <w:spacing w:after="156"/>
        <w:ind w:left="-5" w:right="1"/>
      </w:pPr>
      <w:r>
        <w:t xml:space="preserve">………………………………………………………………………………………………… </w:t>
      </w:r>
    </w:p>
    <w:p w:rsidR="00503308" w:rsidRDefault="00B70C03">
      <w:pPr>
        <w:spacing w:after="152"/>
        <w:ind w:left="-5" w:right="1"/>
      </w:pPr>
      <w:r>
        <w:t xml:space="preserve">………………………………………………………………………………………………… </w:t>
      </w:r>
    </w:p>
    <w:p w:rsidR="00503308" w:rsidRDefault="00B70C03">
      <w:pPr>
        <w:spacing w:after="159" w:line="259" w:lineRule="auto"/>
        <w:ind w:left="-5" w:right="0"/>
        <w:jc w:val="left"/>
      </w:pPr>
      <w:r>
        <w:rPr>
          <w:b/>
        </w:rPr>
        <w:t xml:space="preserve">W czasie badania sprawy ustalono: </w:t>
      </w:r>
    </w:p>
    <w:p w:rsidR="00503308" w:rsidRDefault="00B70C03">
      <w:pPr>
        <w:spacing w:after="152"/>
        <w:ind w:left="-5" w:right="1"/>
      </w:pPr>
      <w:r>
        <w:t xml:space="preserve">………………………………………………………………………………………………… </w:t>
      </w:r>
    </w:p>
    <w:p w:rsidR="00503308" w:rsidRDefault="00B70C03">
      <w:pPr>
        <w:spacing w:after="156"/>
        <w:ind w:left="-5" w:right="1"/>
      </w:pPr>
      <w:r>
        <w:t xml:space="preserve">………………………………………………………………………………………………… </w:t>
      </w:r>
    </w:p>
    <w:p w:rsidR="00503308" w:rsidRDefault="00B70C03">
      <w:pPr>
        <w:spacing w:after="155" w:line="259" w:lineRule="auto"/>
        <w:ind w:left="-5" w:right="0"/>
        <w:jc w:val="left"/>
      </w:pPr>
      <w:r>
        <w:rPr>
          <w:b/>
        </w:rPr>
        <w:t xml:space="preserve">Wobec powyższych ustaleń należy: </w:t>
      </w:r>
    </w:p>
    <w:p w:rsidR="00503308" w:rsidRDefault="00B70C03">
      <w:pPr>
        <w:spacing w:after="156"/>
        <w:ind w:left="-5" w:right="1"/>
      </w:pPr>
      <w:r>
        <w:t xml:space="preserve">………………………………………………………………………………………………… </w:t>
      </w:r>
    </w:p>
    <w:p w:rsidR="00503308" w:rsidRDefault="00B70C03">
      <w:pPr>
        <w:spacing w:after="152"/>
        <w:ind w:left="-5" w:right="1"/>
      </w:pPr>
      <w:r>
        <w:t xml:space="preserve">………………………………………………………………………………………………… </w:t>
      </w:r>
    </w:p>
    <w:p w:rsidR="00503308" w:rsidRDefault="00503308">
      <w:pPr>
        <w:spacing w:after="112" w:line="259" w:lineRule="auto"/>
        <w:ind w:left="0" w:right="0" w:firstLine="0"/>
        <w:jc w:val="left"/>
      </w:pPr>
    </w:p>
    <w:p w:rsidR="00503308" w:rsidRDefault="00B70C03">
      <w:pPr>
        <w:spacing w:after="0" w:line="259" w:lineRule="auto"/>
        <w:ind w:right="193"/>
        <w:jc w:val="right"/>
      </w:pPr>
      <w:r>
        <w:t>………………………………….</w:t>
      </w:r>
    </w:p>
    <w:p w:rsidR="00503308" w:rsidRDefault="00B70C03">
      <w:pPr>
        <w:tabs>
          <w:tab w:val="center" w:pos="5042"/>
          <w:tab w:val="center" w:pos="5666"/>
          <w:tab w:val="center" w:pos="736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(podpis, stanowisko służbowe) </w:t>
      </w:r>
    </w:p>
    <w:p w:rsidR="00503308" w:rsidRDefault="00B70C03" w:rsidP="00405D10">
      <w:pPr>
        <w:spacing w:after="8" w:line="269" w:lineRule="auto"/>
        <w:ind w:left="4248" w:right="0" w:firstLine="708"/>
        <w:jc w:val="left"/>
      </w:pPr>
      <w:r>
        <w:rPr>
          <w:i/>
          <w:sz w:val="20"/>
        </w:rPr>
        <w:lastRenderedPageBreak/>
        <w:t xml:space="preserve">Procedury przyjmowania i rozpatrywania skarg </w:t>
      </w:r>
      <w:r w:rsidR="00405D10">
        <w:rPr>
          <w:i/>
          <w:sz w:val="20"/>
        </w:rPr>
        <w:br/>
      </w:r>
      <w:r>
        <w:rPr>
          <w:i/>
          <w:sz w:val="20"/>
        </w:rPr>
        <w:t>i wniosków w Szkole Podstawowej</w:t>
      </w:r>
      <w:r w:rsidR="00405D10">
        <w:rPr>
          <w:i/>
          <w:sz w:val="20"/>
        </w:rPr>
        <w:t xml:space="preserve"> im Marii Konopnickiej </w:t>
      </w:r>
      <w:r w:rsidR="00405D10">
        <w:rPr>
          <w:i/>
          <w:sz w:val="20"/>
        </w:rPr>
        <w:br/>
        <w:t>w Podgórze</w:t>
      </w:r>
    </w:p>
    <w:p w:rsidR="00503308" w:rsidRDefault="00B70C03">
      <w:pPr>
        <w:spacing w:after="0" w:line="259" w:lineRule="auto"/>
        <w:ind w:left="0" w:right="10" w:firstLine="0"/>
        <w:jc w:val="right"/>
      </w:pPr>
      <w:r>
        <w:rPr>
          <w:b/>
          <w:i/>
          <w:sz w:val="20"/>
        </w:rPr>
        <w:t xml:space="preserve"> </w:t>
      </w:r>
    </w:p>
    <w:p w:rsidR="00503308" w:rsidRDefault="00B70C03">
      <w:pPr>
        <w:spacing w:after="133" w:line="259" w:lineRule="auto"/>
        <w:ind w:left="0" w:right="0" w:firstLine="0"/>
        <w:jc w:val="left"/>
      </w:pPr>
      <w:r>
        <w:rPr>
          <w:sz w:val="22"/>
        </w:rPr>
        <w:t xml:space="preserve">  </w:t>
      </w:r>
    </w:p>
    <w:p w:rsidR="00503308" w:rsidRDefault="00B70C03">
      <w:pPr>
        <w:spacing w:after="4" w:line="275" w:lineRule="auto"/>
        <w:ind w:left="2938" w:right="2948" w:firstLine="0"/>
        <w:jc w:val="center"/>
      </w:pPr>
      <w:r>
        <w:rPr>
          <w:rFonts w:ascii="Calibri" w:eastAsia="Calibri" w:hAnsi="Calibri" w:cs="Calibri"/>
          <w:b/>
        </w:rPr>
        <w:t>REJESTR SKARG I WNIOSKÓW na rok szkolny …………………</w:t>
      </w:r>
      <w:r w:rsidR="00405D10">
        <w:rPr>
          <w:rFonts w:ascii="Calibri" w:eastAsia="Calibri" w:hAnsi="Calibri" w:cs="Calibri"/>
          <w:b/>
        </w:rPr>
        <w:t>……...</w:t>
      </w:r>
      <w:r>
        <w:rPr>
          <w:rFonts w:ascii="Calibri" w:eastAsia="Calibri" w:hAnsi="Calibri" w:cs="Calibri"/>
          <w:b/>
        </w:rPr>
        <w:t xml:space="preserve"> </w:t>
      </w:r>
    </w:p>
    <w:p w:rsidR="00503308" w:rsidRDefault="00B70C03">
      <w:pPr>
        <w:spacing w:after="0" w:line="259" w:lineRule="auto"/>
        <w:ind w:left="0" w:right="6" w:firstLine="0"/>
        <w:jc w:val="center"/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9291" w:type="dxa"/>
        <w:tblInd w:w="-108" w:type="dxa"/>
        <w:tblCellMar>
          <w:top w:w="36" w:type="dxa"/>
          <w:right w:w="16" w:type="dxa"/>
        </w:tblCellMar>
        <w:tblLook w:val="04A0" w:firstRow="1" w:lastRow="0" w:firstColumn="1" w:lastColumn="0" w:noHBand="0" w:noVBand="1"/>
      </w:tblPr>
      <w:tblGrid>
        <w:gridCol w:w="400"/>
        <w:gridCol w:w="820"/>
        <w:gridCol w:w="888"/>
        <w:gridCol w:w="1325"/>
        <w:gridCol w:w="916"/>
        <w:gridCol w:w="1060"/>
        <w:gridCol w:w="981"/>
        <w:gridCol w:w="980"/>
        <w:gridCol w:w="988"/>
        <w:gridCol w:w="933"/>
      </w:tblGrid>
      <w:tr w:rsidR="00503308">
        <w:trPr>
          <w:trHeight w:val="2032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24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</w:rPr>
              <w:t>Lp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0" w:right="0" w:firstLine="35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Data wpływu/ przyjęcia skargi/ wniosku 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17" w:line="259" w:lineRule="auto"/>
              <w:ind w:left="1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Data </w:t>
            </w:r>
          </w:p>
          <w:p w:rsidR="00503308" w:rsidRDefault="00B70C03">
            <w:pPr>
              <w:spacing w:after="0" w:line="259" w:lineRule="auto"/>
              <w:ind w:left="1" w:right="0" w:hanging="1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rejestracji skargi/ wniosku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17" w:line="259" w:lineRule="auto"/>
              <w:ind w:left="14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Imię i </w:t>
            </w:r>
          </w:p>
          <w:p w:rsidR="00503308" w:rsidRDefault="00B70C03">
            <w:pPr>
              <w:spacing w:after="13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nazwisko/nazwa </w:t>
            </w:r>
          </w:p>
          <w:p w:rsidR="00503308" w:rsidRDefault="00B70C03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osoby/instytucji oraz adres wnoszącej skargę/wniosek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80" w:lineRule="auto"/>
              <w:ind w:left="79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Krótka      treść </w:t>
            </w:r>
          </w:p>
          <w:p w:rsidR="00503308" w:rsidRDefault="00B70C03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skargi/ wniosku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tabs>
                <w:tab w:val="center" w:pos="533"/>
              </w:tabs>
              <w:spacing w:after="17" w:line="259" w:lineRule="auto"/>
              <w:ind w:left="-1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</w:rPr>
              <w:tab/>
              <w:t xml:space="preserve">Termin </w:t>
            </w:r>
          </w:p>
          <w:p w:rsidR="00503308" w:rsidRDefault="00B70C03">
            <w:pPr>
              <w:spacing w:after="0" w:line="259" w:lineRule="auto"/>
              <w:ind w:left="33" w:right="0" w:hanging="8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załatwienia skargi/ wniosku 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78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Imię i nazwisko osoby </w:t>
            </w:r>
          </w:p>
          <w:p w:rsidR="00503308" w:rsidRDefault="00B70C03">
            <w:pPr>
              <w:spacing w:after="13" w:line="259" w:lineRule="auto"/>
              <w:ind w:left="21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>odpowie-</w:t>
            </w:r>
          </w:p>
          <w:p w:rsidR="00503308" w:rsidRDefault="00B70C03">
            <w:pPr>
              <w:spacing w:after="0" w:line="275" w:lineRule="auto"/>
              <w:ind w:left="165" w:righ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</w:rPr>
              <w:t>dzialnej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</w:rPr>
              <w:t xml:space="preserve">      za </w:t>
            </w:r>
          </w:p>
          <w:p w:rsidR="00503308" w:rsidRDefault="00B70C03">
            <w:pPr>
              <w:spacing w:after="0" w:line="259" w:lineRule="auto"/>
              <w:ind w:left="8" w:right="0" w:hanging="8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załatwienie skargi/ wniosku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78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Data załatwienia skargi/     </w:t>
            </w:r>
          </w:p>
          <w:p w:rsidR="00503308" w:rsidRDefault="00B70C03">
            <w:pPr>
              <w:spacing w:after="13" w:line="259" w:lineRule="auto"/>
              <w:ind w:left="25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wniosku </w:t>
            </w:r>
          </w:p>
          <w:p w:rsidR="00503308" w:rsidRDefault="00B70C03">
            <w:pPr>
              <w:spacing w:after="0" w:line="259" w:lineRule="auto"/>
              <w:ind w:left="-16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78" w:lineRule="auto"/>
              <w:ind w:left="89" w:right="42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Krótka informacja o </w:t>
            </w:r>
          </w:p>
          <w:p w:rsidR="00503308" w:rsidRDefault="00B70C03">
            <w:pPr>
              <w:spacing w:after="13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załatwieniu </w:t>
            </w:r>
          </w:p>
          <w:p w:rsidR="00503308" w:rsidRDefault="00B70C03">
            <w:pPr>
              <w:spacing w:after="13" w:line="259" w:lineRule="auto"/>
              <w:ind w:left="0" w:right="247" w:firstLine="0"/>
              <w:jc w:val="right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skargi/      </w:t>
            </w:r>
          </w:p>
          <w:p w:rsidR="00503308" w:rsidRDefault="00B70C03">
            <w:pPr>
              <w:spacing w:after="0" w:line="259" w:lineRule="auto"/>
              <w:ind w:left="18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wniosku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78" w:lineRule="auto"/>
              <w:ind w:left="65" w:right="15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Informacja o terminie realizacji </w:t>
            </w:r>
          </w:p>
          <w:p w:rsidR="00503308" w:rsidRDefault="00B70C03">
            <w:pPr>
              <w:spacing w:after="0" w:line="275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wydanych zaleceń </w:t>
            </w:r>
          </w:p>
          <w:p w:rsidR="00503308" w:rsidRDefault="00B70C03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(jeśli takie wydano) </w:t>
            </w:r>
          </w:p>
        </w:tc>
      </w:tr>
      <w:tr w:rsidR="00503308">
        <w:trPr>
          <w:trHeight w:val="1536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223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503308" w:rsidRDefault="00B70C03">
            <w:pPr>
              <w:spacing w:after="218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03308">
        <w:trPr>
          <w:trHeight w:val="1536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223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2. </w:t>
            </w:r>
          </w:p>
          <w:p w:rsidR="00503308" w:rsidRDefault="00B70C03">
            <w:pPr>
              <w:spacing w:after="218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03308">
        <w:trPr>
          <w:trHeight w:val="1537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218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3. </w:t>
            </w:r>
          </w:p>
          <w:p w:rsidR="00503308" w:rsidRDefault="00B70C03">
            <w:pPr>
              <w:spacing w:after="219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03308">
        <w:trPr>
          <w:trHeight w:val="1536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218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4. </w:t>
            </w:r>
          </w:p>
          <w:p w:rsidR="00503308" w:rsidRDefault="00B70C03">
            <w:pPr>
              <w:spacing w:after="218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03308">
        <w:trPr>
          <w:trHeight w:val="1536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218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5. </w:t>
            </w:r>
          </w:p>
          <w:p w:rsidR="00503308" w:rsidRDefault="00B70C03">
            <w:pPr>
              <w:spacing w:after="218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03308">
        <w:trPr>
          <w:trHeight w:val="1028"/>
        </w:trPr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218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6. </w:t>
            </w:r>
          </w:p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1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03308" w:rsidRDefault="00B70C0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503308" w:rsidRDefault="00B70C03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sectPr w:rsidR="005033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36"/>
      <w:pgMar w:top="1418" w:right="1356" w:bottom="1477" w:left="1417" w:header="751" w:footer="70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3A" w:rsidRDefault="003A603A">
      <w:pPr>
        <w:spacing w:after="0" w:line="240" w:lineRule="auto"/>
      </w:pPr>
      <w:r>
        <w:separator/>
      </w:r>
    </w:p>
  </w:endnote>
  <w:endnote w:type="continuationSeparator" w:id="0">
    <w:p w:rsidR="003A603A" w:rsidRDefault="003A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B70C03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0C03" w:rsidRDefault="00B70C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B70C03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0C03" w:rsidRDefault="00B70C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B70C03">
    <w:pPr>
      <w:spacing w:after="0" w:line="259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0C03" w:rsidRDefault="00B70C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B70C03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0C03" w:rsidRDefault="00B70C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B70C03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0C03" w:rsidRDefault="00B70C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B70C03">
    <w:pPr>
      <w:spacing w:after="0" w:line="259" w:lineRule="auto"/>
      <w:ind w:left="0" w:right="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70C03" w:rsidRDefault="00B70C0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3A" w:rsidRDefault="003A603A">
      <w:pPr>
        <w:spacing w:after="0" w:line="240" w:lineRule="auto"/>
      </w:pPr>
      <w:r>
        <w:separator/>
      </w:r>
    </w:p>
  </w:footnote>
  <w:footnote w:type="continuationSeparator" w:id="0">
    <w:p w:rsidR="003A603A" w:rsidRDefault="003A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B70C03">
    <w:pPr>
      <w:spacing w:after="0" w:line="259" w:lineRule="auto"/>
      <w:ind w:left="0" w:right="14" w:firstLine="0"/>
      <w:jc w:val="center"/>
    </w:pPr>
    <w:r>
      <w:rPr>
        <w:rFonts w:ascii="Calibri" w:eastAsia="Calibri" w:hAnsi="Calibri" w:cs="Calibri"/>
        <w:sz w:val="22"/>
      </w:rPr>
      <w:t xml:space="preserve">Szkoła Podstawowa im. Stefana Żeromskiego w Nałęczowie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B70C03">
    <w:pPr>
      <w:spacing w:after="0" w:line="259" w:lineRule="auto"/>
      <w:ind w:left="0" w:right="14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B70C03">
    <w:pPr>
      <w:spacing w:after="0" w:line="259" w:lineRule="auto"/>
      <w:ind w:left="0" w:right="14" w:firstLine="0"/>
      <w:jc w:val="center"/>
    </w:pPr>
    <w:r>
      <w:rPr>
        <w:rFonts w:ascii="Calibri" w:eastAsia="Calibri" w:hAnsi="Calibri" w:cs="Calibri"/>
        <w:sz w:val="22"/>
      </w:rPr>
      <w:t xml:space="preserve">Szkoła Podstawowa im. Stefana Żeromskiego w Nałęczowie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B70C03">
    <w:pPr>
      <w:spacing w:after="423" w:line="259" w:lineRule="auto"/>
      <w:ind w:left="1889" w:right="0" w:firstLine="0"/>
      <w:jc w:val="left"/>
    </w:pPr>
    <w:r>
      <w:rPr>
        <w:rFonts w:ascii="Calibri" w:eastAsia="Calibri" w:hAnsi="Calibri" w:cs="Calibri"/>
        <w:sz w:val="22"/>
      </w:rPr>
      <w:t xml:space="preserve">Szkoła Podstawowa im. Stefana Żeromskiego w Nałęczowie </w:t>
    </w:r>
  </w:p>
  <w:p w:rsidR="00B70C03" w:rsidRDefault="00B70C03">
    <w:pPr>
      <w:spacing w:after="0" w:line="279" w:lineRule="auto"/>
      <w:ind w:left="4178" w:right="10" w:firstLine="0"/>
      <w:jc w:val="right"/>
    </w:pPr>
    <w:r>
      <w:rPr>
        <w:b/>
        <w:sz w:val="20"/>
      </w:rPr>
      <w:t xml:space="preserve">Załącznik nr </w:t>
    </w:r>
    <w:r>
      <w:rPr>
        <w:sz w:val="20"/>
      </w:rPr>
      <w:t xml:space="preserve"> do </w:t>
    </w:r>
    <w:r>
      <w:rPr>
        <w:sz w:val="20"/>
      </w:rPr>
      <w:tab/>
    </w:r>
    <w:r>
      <w:rPr>
        <w:i/>
        <w:sz w:val="20"/>
      </w:rPr>
      <w:t xml:space="preserve">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B70C03">
    <w:pPr>
      <w:spacing w:after="423" w:line="259" w:lineRule="auto"/>
      <w:ind w:left="1889" w:right="0" w:firstLine="0"/>
      <w:jc w:val="left"/>
    </w:pPr>
    <w:r>
      <w:rPr>
        <w:rFonts w:ascii="Calibri" w:eastAsia="Calibri" w:hAnsi="Calibri" w:cs="Calibri"/>
        <w:sz w:val="22"/>
      </w:rPr>
      <w:t xml:space="preserve">Szkoła Podstawowa im. </w:t>
    </w:r>
    <w:r w:rsidR="00C55CB7">
      <w:rPr>
        <w:rFonts w:ascii="Calibri" w:eastAsia="Calibri" w:hAnsi="Calibri" w:cs="Calibri"/>
        <w:sz w:val="22"/>
      </w:rPr>
      <w:t>Marii Konopnickiej w Podgórze</w:t>
    </w:r>
  </w:p>
  <w:p w:rsidR="00B70C03" w:rsidRDefault="00B70C03">
    <w:pPr>
      <w:spacing w:after="0" w:line="279" w:lineRule="auto"/>
      <w:ind w:left="4178" w:right="10" w:firstLine="0"/>
      <w:jc w:val="right"/>
    </w:pPr>
    <w:r>
      <w:rPr>
        <w:b/>
        <w:sz w:val="20"/>
      </w:rPr>
      <w:t xml:space="preserve">Załącznik nr </w:t>
    </w:r>
    <w:r w:rsidR="00405D10">
      <w:rPr>
        <w:sz w:val="20"/>
      </w:rPr>
      <w:t>5</w:t>
    </w:r>
    <w:r w:rsidR="00C55CB7">
      <w:rPr>
        <w:sz w:val="20"/>
      </w:rPr>
      <w:t xml:space="preserve"> </w:t>
    </w:r>
    <w:r>
      <w:rPr>
        <w:sz w:val="20"/>
      </w:rPr>
      <w:t xml:space="preserve">do </w:t>
    </w:r>
    <w:r>
      <w:rPr>
        <w:sz w:val="20"/>
      </w:rPr>
      <w:tab/>
    </w:r>
    <w:r>
      <w:rPr>
        <w:i/>
        <w:sz w:val="20"/>
      </w:rPr>
      <w:t xml:space="preserve">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03" w:rsidRDefault="00C55CB7" w:rsidP="00C55CB7">
    <w:pPr>
      <w:spacing w:after="391" w:line="259" w:lineRule="auto"/>
      <w:ind w:left="0" w:right="68" w:firstLine="0"/>
    </w:pPr>
    <w:r>
      <w:rPr>
        <w:rFonts w:ascii="Calibri" w:eastAsia="Calibri" w:hAnsi="Calibri" w:cs="Calibri"/>
        <w:sz w:val="22"/>
      </w:rPr>
      <w:t xml:space="preserve">                                     </w:t>
    </w:r>
    <w:r w:rsidR="00B70C03">
      <w:rPr>
        <w:rFonts w:ascii="Calibri" w:eastAsia="Calibri" w:hAnsi="Calibri" w:cs="Calibri"/>
        <w:sz w:val="22"/>
      </w:rPr>
      <w:t xml:space="preserve">Szkoła Podstawowa im. </w:t>
    </w:r>
    <w:r>
      <w:rPr>
        <w:rFonts w:ascii="Calibri" w:eastAsia="Calibri" w:hAnsi="Calibri" w:cs="Calibri"/>
        <w:sz w:val="22"/>
      </w:rPr>
      <w:t>Marii Konopnickiej w Podgórze</w:t>
    </w:r>
    <w:r w:rsidR="00B70C03">
      <w:rPr>
        <w:sz w:val="20"/>
      </w:rPr>
      <w:tab/>
    </w:r>
    <w:r w:rsidR="00B70C03">
      <w:rPr>
        <w:i/>
        <w:sz w:val="20"/>
      </w:rPr>
      <w:t xml:space="preserve"> </w:t>
    </w:r>
  </w:p>
  <w:p w:rsidR="00B70C03" w:rsidRDefault="00B70C03">
    <w:pPr>
      <w:spacing w:after="0" w:line="259" w:lineRule="auto"/>
      <w:ind w:left="0" w:right="10" w:firstLine="0"/>
      <w:jc w:val="right"/>
    </w:pPr>
    <w:r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837"/>
    <w:multiLevelType w:val="hybridMultilevel"/>
    <w:tmpl w:val="C68C7F3A"/>
    <w:lvl w:ilvl="0" w:tplc="5D922F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428D6">
      <w:start w:val="3"/>
      <w:numFmt w:val="decimal"/>
      <w:lvlText w:val="%2)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4085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8197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CBBB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BAF6F0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2E7A0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6FF6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A6D130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F44B7"/>
    <w:multiLevelType w:val="hybridMultilevel"/>
    <w:tmpl w:val="C5026232"/>
    <w:lvl w:ilvl="0" w:tplc="98A699A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08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697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A5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0C9F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F097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4BD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2B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E0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46FBF"/>
    <w:multiLevelType w:val="hybridMultilevel"/>
    <w:tmpl w:val="7D84BFE6"/>
    <w:lvl w:ilvl="0" w:tplc="7FB6E0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CC5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20D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892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6D9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0DE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4E9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4EA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E1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A3F2E"/>
    <w:multiLevelType w:val="hybridMultilevel"/>
    <w:tmpl w:val="2D0684E8"/>
    <w:lvl w:ilvl="0" w:tplc="59D0D99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48602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0A45A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7896D6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C7C64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4834A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2F260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C8330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0EC0E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65733"/>
    <w:multiLevelType w:val="hybridMultilevel"/>
    <w:tmpl w:val="238045E4"/>
    <w:lvl w:ilvl="0" w:tplc="A7E8024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EE302">
      <w:start w:val="1"/>
      <w:numFmt w:val="decimal"/>
      <w:lvlText w:val="%2)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865E18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07406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6E5C8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9A38B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6284E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A2404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48F89A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315BC7"/>
    <w:multiLevelType w:val="hybridMultilevel"/>
    <w:tmpl w:val="64F813CA"/>
    <w:lvl w:ilvl="0" w:tplc="78E8E53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0B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E95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C49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627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4D1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649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21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8CD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A46A5B"/>
    <w:multiLevelType w:val="hybridMultilevel"/>
    <w:tmpl w:val="F6269C70"/>
    <w:lvl w:ilvl="0" w:tplc="DC08BEF8">
      <w:start w:val="1"/>
      <w:numFmt w:val="decimal"/>
      <w:lvlText w:val="%1."/>
      <w:lvlJc w:val="left"/>
      <w:pPr>
        <w:ind w:left="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69312">
      <w:start w:val="1"/>
      <w:numFmt w:val="upperLetter"/>
      <w:lvlText w:val="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09F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EFC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2EDD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7F9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A1B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2201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A42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1D7548"/>
    <w:multiLevelType w:val="hybridMultilevel"/>
    <w:tmpl w:val="5534158E"/>
    <w:lvl w:ilvl="0" w:tplc="3B86FE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847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7A0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0C2E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0BC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266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23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8F0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CDC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A2632A"/>
    <w:multiLevelType w:val="hybridMultilevel"/>
    <w:tmpl w:val="38E4D53E"/>
    <w:lvl w:ilvl="0" w:tplc="51E88A4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074D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942F12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E3E9C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E3B12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BC48B8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6E158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E136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233CE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E566E6"/>
    <w:multiLevelType w:val="hybridMultilevel"/>
    <w:tmpl w:val="957673A2"/>
    <w:lvl w:ilvl="0" w:tplc="74DA2918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665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AE0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EE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073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23E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69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2C0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CC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D674B6"/>
    <w:multiLevelType w:val="hybridMultilevel"/>
    <w:tmpl w:val="9274FBA0"/>
    <w:lvl w:ilvl="0" w:tplc="EC12F7A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ED25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667FC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8E24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823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0F3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2F0B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305DA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0CB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DC1D01"/>
    <w:multiLevelType w:val="hybridMultilevel"/>
    <w:tmpl w:val="BBF40C44"/>
    <w:lvl w:ilvl="0" w:tplc="FCDC4C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05C4A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2096C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C2854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4F012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C0912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04D3A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E74EE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C3734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AF1F99"/>
    <w:multiLevelType w:val="hybridMultilevel"/>
    <w:tmpl w:val="BD502330"/>
    <w:lvl w:ilvl="0" w:tplc="64F471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27C9C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45682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C078A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41EF2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6B68E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C5DEC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A9560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2F002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CE5E62"/>
    <w:multiLevelType w:val="hybridMultilevel"/>
    <w:tmpl w:val="4152438A"/>
    <w:lvl w:ilvl="0" w:tplc="9260FB7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0D800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C6CA0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E7F0C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0208E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C464E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0041A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62FCC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A677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AB0DF3"/>
    <w:multiLevelType w:val="hybridMultilevel"/>
    <w:tmpl w:val="BD8AE83C"/>
    <w:lvl w:ilvl="0" w:tplc="FC5CFB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E57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E81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CDE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46D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EC1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837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207F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A56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D4603F"/>
    <w:multiLevelType w:val="hybridMultilevel"/>
    <w:tmpl w:val="1F602758"/>
    <w:lvl w:ilvl="0" w:tplc="BFBAEC9E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0B2DC">
      <w:start w:val="1"/>
      <w:numFmt w:val="decimal"/>
      <w:lvlText w:val="%2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67FA8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3A3646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8E3D8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E37D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462F2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24DEA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F10D3C"/>
    <w:multiLevelType w:val="hybridMultilevel"/>
    <w:tmpl w:val="DD802E62"/>
    <w:lvl w:ilvl="0" w:tplc="B4BE8F3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A2F9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A0A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0BB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AA0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043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E8F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CCE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ECD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4"/>
  </w:num>
  <w:num w:numId="5">
    <w:abstractNumId w:val="15"/>
  </w:num>
  <w:num w:numId="6">
    <w:abstractNumId w:val="10"/>
  </w:num>
  <w:num w:numId="7">
    <w:abstractNumId w:val="13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  <w:num w:numId="14">
    <w:abstractNumId w:val="16"/>
  </w:num>
  <w:num w:numId="15">
    <w:abstractNumId w:val="6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308"/>
    <w:rsid w:val="0032066A"/>
    <w:rsid w:val="00336D50"/>
    <w:rsid w:val="003A603A"/>
    <w:rsid w:val="003C45B8"/>
    <w:rsid w:val="00405D10"/>
    <w:rsid w:val="00503308"/>
    <w:rsid w:val="0065174B"/>
    <w:rsid w:val="0085089B"/>
    <w:rsid w:val="00B2223E"/>
    <w:rsid w:val="00B31B23"/>
    <w:rsid w:val="00B634E7"/>
    <w:rsid w:val="00B70C03"/>
    <w:rsid w:val="00BC7A73"/>
    <w:rsid w:val="00C55CB7"/>
    <w:rsid w:val="00D44B57"/>
    <w:rsid w:val="00E1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C65C2-1798-4AF8-AF63-35ACDC75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2" w:line="266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3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4E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2979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Acer</cp:lastModifiedBy>
  <cp:revision>2</cp:revision>
  <cp:lastPrinted>2022-04-25T12:13:00Z</cp:lastPrinted>
  <dcterms:created xsi:type="dcterms:W3CDTF">2022-05-06T08:53:00Z</dcterms:created>
  <dcterms:modified xsi:type="dcterms:W3CDTF">2022-05-06T08:53:00Z</dcterms:modified>
</cp:coreProperties>
</file>