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CD" w:rsidRDefault="00A552C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color w:val="333333"/>
          <w:sz w:val="52"/>
          <w:szCs w:val="52"/>
          <w:bdr w:val="none" w:sz="0" w:space="0" w:color="auto" w:frame="1"/>
        </w:rPr>
      </w:pPr>
      <w:bookmarkStart w:id="0" w:name="_GoBack"/>
      <w:bookmarkEnd w:id="0"/>
    </w:p>
    <w:p w:rsidR="00B874AD" w:rsidRDefault="00B874AD" w:rsidP="00B874A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color w:val="333333"/>
          <w:sz w:val="52"/>
          <w:szCs w:val="52"/>
          <w:bdr w:val="none" w:sz="0" w:space="0" w:color="auto" w:frame="1"/>
        </w:rPr>
      </w:pPr>
    </w:p>
    <w:p w:rsidR="00A552CD" w:rsidRPr="00A552CD" w:rsidRDefault="0012214F" w:rsidP="00B874A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color w:val="333333"/>
          <w:sz w:val="52"/>
          <w:szCs w:val="52"/>
          <w:bdr w:val="none" w:sz="0" w:space="0" w:color="auto" w:frame="1"/>
        </w:rPr>
      </w:pPr>
      <w:r w:rsidRPr="00A552CD">
        <w:rPr>
          <w:rStyle w:val="Pogrubienie"/>
          <w:color w:val="333333"/>
          <w:sz w:val="52"/>
          <w:szCs w:val="52"/>
          <w:bdr w:val="none" w:sz="0" w:space="0" w:color="auto" w:frame="1"/>
        </w:rPr>
        <w:t>REGULAMIN</w:t>
      </w:r>
    </w:p>
    <w:p w:rsidR="00A552CD" w:rsidRPr="00A552CD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color w:val="333333"/>
          <w:sz w:val="52"/>
          <w:szCs w:val="52"/>
          <w:bdr w:val="none" w:sz="0" w:space="0" w:color="auto" w:frame="1"/>
        </w:rPr>
      </w:pPr>
      <w:r w:rsidRPr="00A552CD">
        <w:rPr>
          <w:rStyle w:val="Pogrubienie"/>
          <w:color w:val="333333"/>
          <w:sz w:val="52"/>
          <w:szCs w:val="52"/>
          <w:bdr w:val="none" w:sz="0" w:space="0" w:color="auto" w:frame="1"/>
        </w:rPr>
        <w:t>KORZYSTANIA Z</w:t>
      </w:r>
      <w:r w:rsidR="00A552CD" w:rsidRPr="00A552CD">
        <w:rPr>
          <w:rStyle w:val="Pogrubienie"/>
          <w:color w:val="333333"/>
          <w:sz w:val="52"/>
          <w:szCs w:val="52"/>
          <w:bdr w:val="none" w:sz="0" w:space="0" w:color="auto" w:frame="1"/>
        </w:rPr>
        <w:t xml:space="preserve"> PODRĘCZNIKÓW </w:t>
      </w:r>
    </w:p>
    <w:p w:rsidR="0095744B" w:rsidRDefault="00A552C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color w:val="333333"/>
          <w:sz w:val="52"/>
          <w:szCs w:val="52"/>
          <w:bdr w:val="none" w:sz="0" w:space="0" w:color="auto" w:frame="1"/>
        </w:rPr>
      </w:pPr>
      <w:r w:rsidRPr="00A552CD">
        <w:rPr>
          <w:rStyle w:val="Pogrubienie"/>
          <w:color w:val="333333"/>
          <w:sz w:val="52"/>
          <w:szCs w:val="52"/>
          <w:bdr w:val="none" w:sz="0" w:space="0" w:color="auto" w:frame="1"/>
        </w:rPr>
        <w:t>I</w:t>
      </w:r>
      <w:r w:rsidR="0012214F" w:rsidRPr="00A552CD">
        <w:rPr>
          <w:rStyle w:val="Pogrubienie"/>
          <w:color w:val="333333"/>
          <w:sz w:val="52"/>
          <w:szCs w:val="52"/>
          <w:bdr w:val="none" w:sz="0" w:space="0" w:color="auto" w:frame="1"/>
        </w:rPr>
        <w:t xml:space="preserve"> MATERIAŁÓW EDUKACYJNYCH </w:t>
      </w:r>
    </w:p>
    <w:p w:rsidR="00A552CD" w:rsidRDefault="00A552C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color w:val="333333"/>
          <w:sz w:val="52"/>
          <w:szCs w:val="52"/>
          <w:bdr w:val="none" w:sz="0" w:space="0" w:color="auto" w:frame="1"/>
        </w:rPr>
      </w:pPr>
      <w:r>
        <w:rPr>
          <w:rStyle w:val="Pogrubienie"/>
          <w:color w:val="333333"/>
          <w:sz w:val="52"/>
          <w:szCs w:val="52"/>
          <w:bdr w:val="none" w:sz="0" w:space="0" w:color="auto" w:frame="1"/>
        </w:rPr>
        <w:t xml:space="preserve">W PUBLICZNEJ SZKOLE PODSTAWOWEJ </w:t>
      </w:r>
    </w:p>
    <w:p w:rsidR="00A552CD" w:rsidRPr="00A552CD" w:rsidRDefault="00A552C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color w:val="333333"/>
          <w:sz w:val="52"/>
          <w:szCs w:val="52"/>
          <w:bdr w:val="none" w:sz="0" w:space="0" w:color="auto" w:frame="1"/>
        </w:rPr>
      </w:pPr>
      <w:r>
        <w:rPr>
          <w:rStyle w:val="Pogrubienie"/>
          <w:color w:val="333333"/>
          <w:sz w:val="52"/>
          <w:szCs w:val="52"/>
          <w:bdr w:val="none" w:sz="0" w:space="0" w:color="auto" w:frame="1"/>
        </w:rPr>
        <w:t xml:space="preserve">IM. MARII KONOPNICKIEJ </w:t>
      </w:r>
      <w:r>
        <w:rPr>
          <w:rStyle w:val="Pogrubienie"/>
          <w:color w:val="333333"/>
          <w:sz w:val="52"/>
          <w:szCs w:val="52"/>
          <w:bdr w:val="none" w:sz="0" w:space="0" w:color="auto" w:frame="1"/>
        </w:rPr>
        <w:br/>
        <w:t>W PODGÓRZE</w:t>
      </w:r>
    </w:p>
    <w:p w:rsidR="0094386B" w:rsidRDefault="0094386B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color w:val="333333"/>
          <w:bdr w:val="none" w:sz="0" w:space="0" w:color="auto" w:frame="1"/>
        </w:rPr>
      </w:pPr>
    </w:p>
    <w:p w:rsidR="0095744B" w:rsidRDefault="0095744B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95744B" w:rsidRDefault="0095744B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94386B" w:rsidRDefault="0094386B" w:rsidP="00A552CD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</w:p>
    <w:p w:rsidR="00A552CD" w:rsidRDefault="00A552CD" w:rsidP="00A552CD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:rsidR="00B874AD" w:rsidRDefault="00B874AD" w:rsidP="00A552CD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:rsidR="00B874AD" w:rsidRDefault="00B874AD" w:rsidP="00A552CD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:rsidR="00B874AD" w:rsidRDefault="00B874AD" w:rsidP="00A552CD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:rsidR="00B874AD" w:rsidRDefault="00B874AD" w:rsidP="00A552CD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:rsidR="00B874AD" w:rsidRDefault="00B874AD" w:rsidP="00A552CD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:rsidR="00B874AD" w:rsidRDefault="00B874AD" w:rsidP="00A552CD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:rsidR="00B874AD" w:rsidRDefault="00B874AD" w:rsidP="00A552CD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:rsidR="00B874AD" w:rsidRDefault="00B874AD" w:rsidP="00A552CD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:rsidR="00B874AD" w:rsidRDefault="00B874AD" w:rsidP="00A552CD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color w:val="333333"/>
        </w:rPr>
      </w:pPr>
    </w:p>
    <w:p w:rsidR="0095744B" w:rsidRPr="009E4DC6" w:rsidRDefault="0095744B" w:rsidP="00A552CD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333333"/>
        </w:rPr>
      </w:pPr>
      <w:r w:rsidRPr="0095744B">
        <w:rPr>
          <w:b/>
          <w:color w:val="333333"/>
        </w:rPr>
        <w:lastRenderedPageBreak/>
        <w:t>Podstawa prawna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Niniejszy regulamin został opracowany na podstawie:</w:t>
      </w:r>
    </w:p>
    <w:p w:rsidR="00B874AD" w:rsidRDefault="0012214F" w:rsidP="00841136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jc w:val="both"/>
      </w:pPr>
      <w:r>
        <w:t xml:space="preserve">Ustawa z dnia 7 września 1991 r. o systemie oświaty (Dz. U. z 2004r. Nr 256, poz. 2572 </w:t>
      </w:r>
      <w:r>
        <w:br/>
        <w:t xml:space="preserve">z </w:t>
      </w:r>
      <w:proofErr w:type="spellStart"/>
      <w:r>
        <w:t>późn</w:t>
      </w:r>
      <w:proofErr w:type="spellEnd"/>
      <w:r>
        <w:t>. zmianami) Art. 22ak ust.2</w:t>
      </w:r>
    </w:p>
    <w:p w:rsidR="00B874AD" w:rsidRDefault="009F7961" w:rsidP="00841136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jc w:val="both"/>
      </w:pPr>
      <w:hyperlink r:id="rId9" w:history="1">
        <w:r w:rsidR="00B874AD" w:rsidRPr="00B874AD">
          <w:rPr>
            <w:rStyle w:val="Pogrubienie"/>
            <w:b w:val="0"/>
            <w:bCs w:val="0"/>
          </w:rPr>
          <w:t>Ustawa</w:t>
        </w:r>
        <w:r w:rsidR="00B874AD" w:rsidRPr="00B874AD">
          <w:rPr>
            <w:rStyle w:val="apple-converted-space"/>
          </w:rPr>
          <w:t> </w:t>
        </w:r>
        <w:r w:rsidR="00B874AD" w:rsidRPr="00B874AD">
          <w:rPr>
            <w:rStyle w:val="Hipercze"/>
            <w:color w:val="auto"/>
            <w:u w:val="none"/>
          </w:rPr>
          <w:t>z dnia 21 lutego 2014 r. o zmianie ustawy o systemie oświaty</w:t>
        </w:r>
      </w:hyperlink>
    </w:p>
    <w:p w:rsidR="00B874AD" w:rsidRDefault="009F7961" w:rsidP="00841136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jc w:val="both"/>
      </w:pPr>
      <w:hyperlink r:id="rId10" w:history="1">
        <w:r w:rsidR="00B874AD" w:rsidRPr="00B874AD">
          <w:rPr>
            <w:rStyle w:val="Pogrubienie"/>
            <w:b w:val="0"/>
            <w:bCs w:val="0"/>
          </w:rPr>
          <w:t>Ustawa</w:t>
        </w:r>
        <w:r w:rsidR="00B874AD" w:rsidRPr="00B874AD">
          <w:rPr>
            <w:rStyle w:val="apple-converted-space"/>
          </w:rPr>
          <w:t> </w:t>
        </w:r>
        <w:r w:rsidR="00B874AD" w:rsidRPr="00B874AD">
          <w:rPr>
            <w:rStyle w:val="Hipercze"/>
            <w:color w:val="auto"/>
            <w:u w:val="none"/>
          </w:rPr>
          <w:t>z dnia 30 maja 2014 r. o zmianie ustawy o systemie oświaty oraz niektórych innych ustaw</w:t>
        </w:r>
      </w:hyperlink>
    </w:p>
    <w:p w:rsidR="00B874AD" w:rsidRDefault="0012214F" w:rsidP="00841136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jc w:val="both"/>
      </w:pPr>
      <w:r>
        <w:t xml:space="preserve">Rozporządzenie Ministra Edukacji Narodowej z dnia 7 lipca 2014 r. w sprawie udzielania dotacji celowej na wyposażenie szkół w podręczniki, materiały edukacyjne i materiały ćwiczeniowe (Dz. U. poz. 902 z </w:t>
      </w:r>
      <w:proofErr w:type="spellStart"/>
      <w:r>
        <w:t>późn</w:t>
      </w:r>
      <w:proofErr w:type="spellEnd"/>
      <w:r>
        <w:t xml:space="preserve">. zmianami) </w:t>
      </w:r>
    </w:p>
    <w:p w:rsidR="00B874AD" w:rsidRDefault="0012214F" w:rsidP="00841136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jc w:val="both"/>
      </w:pPr>
      <w:r>
        <w:t>Rozporządzenie Ministra Edukacji Narodowej z dnia 8 lipca 2014 r. w sprawie dopuszczania do użytku szkolnego podręczników (Dz. U. poz. 909)</w:t>
      </w:r>
      <w:r w:rsidR="00B874AD" w:rsidRPr="00B874AD">
        <w:rPr>
          <w:rFonts w:ascii="Arial" w:hAnsi="Arial" w:cs="Arial"/>
          <w:color w:val="666666"/>
        </w:rPr>
        <w:t xml:space="preserve"> </w:t>
      </w:r>
    </w:p>
    <w:p w:rsidR="00B874AD" w:rsidRDefault="009F7961" w:rsidP="00841136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jc w:val="both"/>
      </w:pPr>
      <w:hyperlink r:id="rId11" w:history="1">
        <w:r w:rsidR="00B874AD" w:rsidRPr="00B874AD">
          <w:rPr>
            <w:rStyle w:val="Hipercze"/>
            <w:color w:val="auto"/>
            <w:u w:val="none"/>
          </w:rPr>
          <w:t xml:space="preserve">Rozporządzenie Ministra Edukacji Narodowej z dnia 20 marca 2015 r. zmieniające rozporządzenie w sprawie udzielania dotacji celowej na wyposażenie szkół </w:t>
        </w:r>
        <w:r w:rsidR="00841136">
          <w:rPr>
            <w:rStyle w:val="Hipercze"/>
            <w:color w:val="auto"/>
            <w:u w:val="none"/>
          </w:rPr>
          <w:br/>
        </w:r>
        <w:r w:rsidR="00B874AD" w:rsidRPr="00B874AD">
          <w:rPr>
            <w:rStyle w:val="Hipercze"/>
            <w:color w:val="auto"/>
            <w:u w:val="none"/>
          </w:rPr>
          <w:t>w podręczniki, materiały edukacyjne i materiały ćwiczeniowe</w:t>
        </w:r>
      </w:hyperlink>
    </w:p>
    <w:p w:rsidR="00B874AD" w:rsidRPr="00B874AD" w:rsidRDefault="009F7961" w:rsidP="00841136">
      <w:pPr>
        <w:pStyle w:val="NormalnyWeb"/>
        <w:numPr>
          <w:ilvl w:val="0"/>
          <w:numId w:val="11"/>
        </w:numPr>
        <w:shd w:val="clear" w:color="auto" w:fill="FFFFFF"/>
        <w:spacing w:line="360" w:lineRule="auto"/>
        <w:jc w:val="both"/>
      </w:pPr>
      <w:hyperlink r:id="rId12" w:history="1">
        <w:r w:rsidR="00B874AD" w:rsidRPr="00B874AD">
          <w:rPr>
            <w:rStyle w:val="Hipercze"/>
            <w:color w:val="auto"/>
            <w:u w:val="none"/>
          </w:rPr>
          <w:t>Rozporządzenie Ministra Edukacji Narodowej z dnia 20 marca 2015 r. w sprawie wysokości wskaźników zwiększających kwoty dotacji celowej na wyposażenie szkół w podręczniki, materiały edukacyjne i materiały ćwiczeniowe w przypadku uczniów niepełnosprawnych</w:t>
        </w:r>
      </w:hyperlink>
    </w:p>
    <w:p w:rsidR="0012214F" w:rsidRDefault="0012214F" w:rsidP="00841136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B874AD" w:rsidRDefault="00B874A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B874AD" w:rsidRDefault="00B874A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B874AD" w:rsidRDefault="00B874A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B874AD" w:rsidRDefault="00B874A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B874AD" w:rsidRDefault="00B874A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B874AD" w:rsidRDefault="00B874A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B874AD" w:rsidRDefault="00B874A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B874AD" w:rsidRDefault="00B874A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B874AD" w:rsidRDefault="00B874A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B874AD" w:rsidRDefault="00B874A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B874AD" w:rsidRDefault="00B874AD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color w:val="333333"/>
          <w:bdr w:val="none" w:sz="0" w:space="0" w:color="auto" w:frame="1"/>
        </w:rPr>
      </w:pPr>
      <w:r w:rsidRPr="009E4DC6">
        <w:rPr>
          <w:rStyle w:val="Pogrubienie"/>
          <w:color w:val="333333"/>
          <w:bdr w:val="none" w:sz="0" w:space="0" w:color="auto" w:frame="1"/>
        </w:rPr>
        <w:lastRenderedPageBreak/>
        <w:t>Rozdział I</w:t>
      </w:r>
    </w:p>
    <w:p w:rsidR="0012214F" w:rsidRPr="009E4DC6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  <w:r>
        <w:rPr>
          <w:rStyle w:val="Pogrubienie"/>
          <w:color w:val="333333"/>
          <w:bdr w:val="none" w:sz="0" w:space="0" w:color="auto" w:frame="1"/>
        </w:rPr>
        <w:t>§1</w:t>
      </w:r>
    </w:p>
    <w:p w:rsidR="0012214F" w:rsidRPr="001405FF" w:rsidRDefault="0012214F" w:rsidP="0012214F">
      <w:pPr>
        <w:shd w:val="clear" w:color="auto" w:fill="FFFFFF"/>
        <w:spacing w:line="360" w:lineRule="auto"/>
        <w:jc w:val="center"/>
        <w:rPr>
          <w:b/>
          <w:color w:val="333333"/>
        </w:rPr>
      </w:pPr>
      <w:r w:rsidRPr="001405FF">
        <w:rPr>
          <w:b/>
          <w:color w:val="333333"/>
          <w:bdr w:val="none" w:sz="0" w:space="0" w:color="auto" w:frame="1"/>
        </w:rPr>
        <w:t>Postanowienia ogólne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1.Niniejszy </w:t>
      </w:r>
      <w:r w:rsidRPr="009E4DC6">
        <w:rPr>
          <w:color w:val="333333"/>
          <w:bdr w:val="none" w:sz="0" w:space="0" w:color="auto" w:frame="1"/>
        </w:rPr>
        <w:t>regulamin reguluje: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1</w:t>
      </w:r>
      <w:r w:rsidRPr="009E4DC6">
        <w:rPr>
          <w:color w:val="333333"/>
          <w:bdr w:val="none" w:sz="0" w:space="0" w:color="auto" w:frame="1"/>
        </w:rPr>
        <w:t>) zasady związane z wypożyczaniem i zapewnianiem uczniom dostępu</w:t>
      </w:r>
      <w:r>
        <w:rPr>
          <w:color w:val="333333"/>
          <w:bdr w:val="none" w:sz="0" w:space="0" w:color="auto" w:frame="1"/>
        </w:rPr>
        <w:br/>
        <w:t xml:space="preserve">do podręczników lub materiałów </w:t>
      </w:r>
      <w:r w:rsidRPr="009E4DC6">
        <w:rPr>
          <w:color w:val="333333"/>
          <w:bdr w:val="none" w:sz="0" w:space="0" w:color="auto" w:frame="1"/>
        </w:rPr>
        <w:t>edukacyjnych,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2) </w:t>
      </w:r>
      <w:r w:rsidRPr="009E4DC6">
        <w:rPr>
          <w:color w:val="333333"/>
          <w:bdr w:val="none" w:sz="0" w:space="0" w:color="auto" w:frame="1"/>
        </w:rPr>
        <w:t>tryb przyjęcia podręczników na stan szkoły,</w:t>
      </w:r>
    </w:p>
    <w:p w:rsidR="0012214F" w:rsidRP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ind w:left="708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3</w:t>
      </w:r>
      <w:r w:rsidRPr="009E4DC6">
        <w:rPr>
          <w:color w:val="333333"/>
          <w:bdr w:val="none" w:sz="0" w:space="0" w:color="auto" w:frame="1"/>
        </w:rPr>
        <w:t>) postępowanie w przypadku zgubienia lub zniszczenia podręczników lub materiałów edukacyjnych.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 w:rsidRPr="009E4DC6">
        <w:rPr>
          <w:color w:val="333333"/>
          <w:bdr w:val="none" w:sz="0" w:space="0" w:color="auto" w:frame="1"/>
        </w:rPr>
        <w:t>2. Każdy uczeń</w:t>
      </w:r>
      <w:r>
        <w:rPr>
          <w:color w:val="333333"/>
          <w:bdr w:val="none" w:sz="0" w:space="0" w:color="auto" w:frame="1"/>
        </w:rPr>
        <w:t xml:space="preserve"> i rodzic</w:t>
      </w:r>
      <w:r w:rsidRPr="009E4DC6">
        <w:rPr>
          <w:color w:val="333333"/>
          <w:bdr w:val="none" w:sz="0" w:space="0" w:color="auto" w:frame="1"/>
        </w:rPr>
        <w:t xml:space="preserve"> powinien zapoznać się z Regulaminem korzystania z darmowych podręczników lub materiałów edukacyjnych.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3.</w:t>
      </w:r>
      <w:r w:rsidRPr="009E4DC6">
        <w:rPr>
          <w:color w:val="333333"/>
          <w:bdr w:val="none" w:sz="0" w:space="0" w:color="auto" w:frame="1"/>
        </w:rPr>
        <w:t>Udostępnianie materiałów bibliotecznych podlega rejestracji</w:t>
      </w:r>
      <w:r>
        <w:rPr>
          <w:color w:val="333333"/>
          <w:bdr w:val="none" w:sz="0" w:space="0" w:color="auto" w:frame="1"/>
        </w:rPr>
        <w:t>.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4. Wypożyczenia podręczników</w:t>
      </w:r>
      <w:r w:rsidRPr="009E4DC6">
        <w:rPr>
          <w:color w:val="333333"/>
          <w:bdr w:val="none" w:sz="0" w:space="0" w:color="auto" w:frame="1"/>
        </w:rPr>
        <w:t xml:space="preserve"> rejestrowane są </w:t>
      </w:r>
      <w:r>
        <w:rPr>
          <w:color w:val="333333"/>
          <w:bdr w:val="none" w:sz="0" w:space="0" w:color="auto" w:frame="1"/>
        </w:rPr>
        <w:t>na kartach czytelnika.</w:t>
      </w:r>
    </w:p>
    <w:p w:rsidR="0012214F" w:rsidRPr="00C178DC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b w:val="0"/>
          <w:bCs w:val="0"/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5. Przekazywane materiały ćwiczeniowe rejestrowane</w:t>
      </w:r>
      <w:r w:rsidR="00C178DC">
        <w:rPr>
          <w:color w:val="333333"/>
          <w:bdr w:val="none" w:sz="0" w:space="0" w:color="auto" w:frame="1"/>
        </w:rPr>
        <w:t xml:space="preserve"> są w zeszycie dotacji celowej.</w:t>
      </w:r>
      <w:r w:rsidRPr="009E4DC6">
        <w:rPr>
          <w:color w:val="333333"/>
        </w:rPr>
        <w:br/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Pogrubienie"/>
          <w:color w:val="333333"/>
          <w:bdr w:val="none" w:sz="0" w:space="0" w:color="auto" w:frame="1"/>
        </w:rPr>
      </w:pP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color w:val="333333"/>
          <w:bdr w:val="none" w:sz="0" w:space="0" w:color="auto" w:frame="1"/>
        </w:rPr>
      </w:pPr>
      <w:r>
        <w:rPr>
          <w:rStyle w:val="Pogrubienie"/>
          <w:color w:val="333333"/>
          <w:bdr w:val="none" w:sz="0" w:space="0" w:color="auto" w:frame="1"/>
        </w:rPr>
        <w:t>Rozdział II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</w:rPr>
      </w:pPr>
      <w:r>
        <w:rPr>
          <w:rStyle w:val="Pogrubienie"/>
          <w:color w:val="333333"/>
          <w:bdr w:val="none" w:sz="0" w:space="0" w:color="auto" w:frame="1"/>
        </w:rPr>
        <w:t>§2</w:t>
      </w:r>
      <w:r w:rsidRPr="009E4DC6">
        <w:rPr>
          <w:color w:val="333333"/>
        </w:rPr>
        <w:br/>
      </w:r>
      <w:r w:rsidRPr="001405FF">
        <w:rPr>
          <w:b/>
          <w:color w:val="333333"/>
          <w:bdr w:val="none" w:sz="0" w:space="0" w:color="auto" w:frame="1"/>
        </w:rPr>
        <w:t>Przyjęcie podręczników na stan szkoły</w:t>
      </w:r>
    </w:p>
    <w:p w:rsidR="0012214F" w:rsidRP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</w:rPr>
      </w:pPr>
      <w:r>
        <w:rPr>
          <w:color w:val="333333"/>
          <w:bdr w:val="none" w:sz="0" w:space="0" w:color="auto" w:frame="1"/>
        </w:rPr>
        <w:t>1.</w:t>
      </w:r>
      <w:r w:rsidR="00323191">
        <w:rPr>
          <w:color w:val="333333"/>
          <w:bdr w:val="none" w:sz="0" w:space="0" w:color="auto" w:frame="1"/>
        </w:rPr>
        <w:t>Podręczniki,</w:t>
      </w:r>
      <w:r w:rsidRPr="009E4DC6">
        <w:rPr>
          <w:color w:val="333333"/>
          <w:bdr w:val="none" w:sz="0" w:space="0" w:color="auto" w:frame="1"/>
        </w:rPr>
        <w:t xml:space="preserve"> materiały edukacyjne i ćwiczeniowe przekazane szkole w ramach dota</w:t>
      </w:r>
      <w:r>
        <w:rPr>
          <w:color w:val="333333"/>
          <w:bdr w:val="none" w:sz="0" w:space="0" w:color="auto" w:frame="1"/>
        </w:rPr>
        <w:t>cji zostają przekazane na stan b</w:t>
      </w:r>
      <w:r w:rsidRPr="009E4DC6">
        <w:rPr>
          <w:color w:val="333333"/>
          <w:bdr w:val="none" w:sz="0" w:space="0" w:color="auto" w:frame="1"/>
        </w:rPr>
        <w:t xml:space="preserve">iblioteki i stanowią własność szkoły. 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2.</w:t>
      </w:r>
      <w:r w:rsidRPr="009E4DC6">
        <w:rPr>
          <w:color w:val="333333"/>
          <w:bdr w:val="none" w:sz="0" w:space="0" w:color="auto" w:frame="1"/>
        </w:rPr>
        <w:t xml:space="preserve">Podręczniki i materiały edukacyjne przekazane szkole w ramach dotacji winne </w:t>
      </w:r>
      <w:r w:rsidR="00841136">
        <w:rPr>
          <w:color w:val="333333"/>
          <w:bdr w:val="none" w:sz="0" w:space="0" w:color="auto" w:frame="1"/>
        </w:rPr>
        <w:br/>
      </w:r>
      <w:r w:rsidRPr="009E4DC6">
        <w:rPr>
          <w:color w:val="333333"/>
          <w:bdr w:val="none" w:sz="0" w:space="0" w:color="auto" w:frame="1"/>
        </w:rPr>
        <w:t>być użytkowane przez co najmniej trzy lata</w:t>
      </w:r>
      <w:r>
        <w:rPr>
          <w:color w:val="333333"/>
          <w:bdr w:val="none" w:sz="0" w:space="0" w:color="auto" w:frame="1"/>
        </w:rPr>
        <w:t>.</w:t>
      </w:r>
    </w:p>
    <w:p w:rsidR="0012214F" w:rsidRPr="009E4DC6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9E4DC6">
        <w:rPr>
          <w:rStyle w:val="apple-converted-space"/>
          <w:color w:val="333333"/>
          <w:bdr w:val="none" w:sz="0" w:space="0" w:color="auto" w:frame="1"/>
        </w:rPr>
        <w:t> 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color w:val="333333"/>
          <w:bdr w:val="none" w:sz="0" w:space="0" w:color="auto" w:frame="1"/>
        </w:rPr>
      </w:pPr>
      <w:r>
        <w:rPr>
          <w:rStyle w:val="Pogrubienie"/>
          <w:color w:val="333333"/>
          <w:bdr w:val="none" w:sz="0" w:space="0" w:color="auto" w:frame="1"/>
        </w:rPr>
        <w:t>Rozdział III</w:t>
      </w:r>
    </w:p>
    <w:p w:rsidR="0012214F" w:rsidRPr="009E4DC6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  <w:r>
        <w:rPr>
          <w:rStyle w:val="Pogrubienie"/>
          <w:color w:val="333333"/>
          <w:bdr w:val="none" w:sz="0" w:space="0" w:color="auto" w:frame="1"/>
        </w:rPr>
        <w:t>§3</w:t>
      </w:r>
      <w:r w:rsidRPr="009E4DC6">
        <w:rPr>
          <w:color w:val="333333"/>
        </w:rPr>
        <w:br/>
      </w:r>
      <w:r>
        <w:rPr>
          <w:b/>
          <w:color w:val="333333"/>
          <w:bdr w:val="none" w:sz="0" w:space="0" w:color="auto" w:frame="1"/>
        </w:rPr>
        <w:t>Udostępnianie zbiorów</w:t>
      </w:r>
    </w:p>
    <w:p w:rsidR="0012214F" w:rsidRPr="009E4DC6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9E4DC6">
        <w:rPr>
          <w:color w:val="333333"/>
          <w:bdr w:val="none" w:sz="0" w:space="0" w:color="auto" w:frame="1"/>
        </w:rPr>
        <w:t>1.Do wypożyczania podręczników lub materiałów edukacyjnych uprawnieni są wszyscy uczniowie</w:t>
      </w:r>
      <w:r w:rsidR="00C04EA0">
        <w:rPr>
          <w:color w:val="333333"/>
          <w:bdr w:val="none" w:sz="0" w:space="0" w:color="auto" w:frame="1"/>
        </w:rPr>
        <w:t xml:space="preserve"> szkoły podstawowej</w:t>
      </w:r>
      <w:r w:rsidRPr="009E4DC6">
        <w:rPr>
          <w:color w:val="333333"/>
          <w:bdr w:val="none" w:sz="0" w:space="0" w:color="auto" w:frame="1"/>
        </w:rPr>
        <w:t>.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2</w:t>
      </w:r>
      <w:r w:rsidRPr="009E4DC6">
        <w:rPr>
          <w:color w:val="333333"/>
          <w:bdr w:val="none" w:sz="0" w:space="0" w:color="auto" w:frame="1"/>
        </w:rPr>
        <w:t>. Wypożyczanie odbywa się na początku każdego</w:t>
      </w:r>
      <w:r w:rsidR="00323191">
        <w:rPr>
          <w:color w:val="333333"/>
          <w:bdr w:val="none" w:sz="0" w:space="0" w:color="auto" w:frame="1"/>
        </w:rPr>
        <w:t xml:space="preserve"> roku szkolnego najpóźniej do 15-</w:t>
      </w:r>
      <w:r w:rsidRPr="009E4DC6">
        <w:rPr>
          <w:color w:val="333333"/>
          <w:bdr w:val="none" w:sz="0" w:space="0" w:color="auto" w:frame="1"/>
        </w:rPr>
        <w:t>go września danego roku szkolnego na okres 10-ciu miesięcy.</w:t>
      </w:r>
      <w:r w:rsidRPr="009E4DC6">
        <w:rPr>
          <w:rStyle w:val="apple-converted-space"/>
          <w:color w:val="333333"/>
          <w:bdr w:val="none" w:sz="0" w:space="0" w:color="auto" w:frame="1"/>
        </w:rPr>
        <w:t> 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>3</w:t>
      </w:r>
      <w:r w:rsidRPr="009E4DC6">
        <w:rPr>
          <w:color w:val="333333"/>
          <w:bdr w:val="none" w:sz="0" w:space="0" w:color="auto" w:frame="1"/>
        </w:rPr>
        <w:t>. W p</w:t>
      </w:r>
      <w:r>
        <w:rPr>
          <w:color w:val="333333"/>
          <w:bdr w:val="none" w:sz="0" w:space="0" w:color="auto" w:frame="1"/>
        </w:rPr>
        <w:t xml:space="preserve">rzypadku rezygnacji z nauki w Publicznej Szkole Podstawowej im. M. Konopnickiej </w:t>
      </w:r>
      <w:r>
        <w:rPr>
          <w:color w:val="333333"/>
          <w:bdr w:val="none" w:sz="0" w:space="0" w:color="auto" w:frame="1"/>
        </w:rPr>
        <w:br/>
        <w:t>w Podgórze</w:t>
      </w:r>
      <w:r w:rsidRPr="009E4DC6">
        <w:rPr>
          <w:color w:val="333333"/>
          <w:bdr w:val="none" w:sz="0" w:space="0" w:color="auto" w:frame="1"/>
        </w:rPr>
        <w:t xml:space="preserve"> jak też długotr</w:t>
      </w:r>
      <w:r>
        <w:rPr>
          <w:color w:val="333333"/>
          <w:bdr w:val="none" w:sz="0" w:space="0" w:color="auto" w:frame="1"/>
        </w:rPr>
        <w:t>wałej przerwy w nauce, biblioteka</w:t>
      </w:r>
      <w:r w:rsidRPr="009E4DC6">
        <w:rPr>
          <w:color w:val="333333"/>
          <w:bdr w:val="none" w:sz="0" w:space="0" w:color="auto" w:frame="1"/>
        </w:rPr>
        <w:t xml:space="preserve"> ma prawo zażądać zwrotu wypożyczonych materiałów przed upływem ustalonego terminu.</w:t>
      </w:r>
      <w:r w:rsidRPr="009E4DC6">
        <w:rPr>
          <w:rStyle w:val="apple-converted-space"/>
          <w:color w:val="333333"/>
          <w:bdr w:val="none" w:sz="0" w:space="0" w:color="auto" w:frame="1"/>
        </w:rPr>
        <w:t> </w:t>
      </w:r>
    </w:p>
    <w:p w:rsidR="0012214F" w:rsidRP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</w:p>
    <w:p w:rsidR="0012214F" w:rsidRPr="001405F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  <w:r>
        <w:rPr>
          <w:color w:val="333333"/>
        </w:rPr>
        <w:t>§4</w:t>
      </w:r>
      <w:r w:rsidRPr="009E4DC6">
        <w:rPr>
          <w:color w:val="333333"/>
        </w:rPr>
        <w:br/>
      </w:r>
      <w:r w:rsidRPr="001405FF">
        <w:rPr>
          <w:b/>
          <w:color w:val="333333"/>
          <w:bdr w:val="none" w:sz="0" w:space="0" w:color="auto" w:frame="1"/>
        </w:rPr>
        <w:t>Procedura wypożyczania</w:t>
      </w:r>
      <w:r w:rsidR="00323191">
        <w:rPr>
          <w:b/>
          <w:color w:val="333333"/>
          <w:bdr w:val="none" w:sz="0" w:space="0" w:color="auto" w:frame="1"/>
        </w:rPr>
        <w:t xml:space="preserve"> i zwrotu podręczników</w:t>
      </w:r>
    </w:p>
    <w:p w:rsidR="00323191" w:rsidRDefault="00E80144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1. </w:t>
      </w:r>
      <w:r w:rsidR="00323191">
        <w:rPr>
          <w:color w:val="333333"/>
          <w:bdr w:val="none" w:sz="0" w:space="0" w:color="auto" w:frame="1"/>
        </w:rPr>
        <w:t>Do dnia 15 września rodzice uczniów</w:t>
      </w:r>
      <w:r w:rsidR="00C04EA0">
        <w:rPr>
          <w:color w:val="333333"/>
          <w:bdr w:val="none" w:sz="0" w:space="0" w:color="auto" w:frame="1"/>
        </w:rPr>
        <w:t xml:space="preserve"> szkoły podstawowej wypożyczają</w:t>
      </w:r>
      <w:r w:rsidR="0012214F">
        <w:rPr>
          <w:color w:val="333333"/>
          <w:bdr w:val="none" w:sz="0" w:space="0" w:color="auto" w:frame="1"/>
        </w:rPr>
        <w:t xml:space="preserve"> </w:t>
      </w:r>
      <w:r w:rsidR="00323191">
        <w:rPr>
          <w:color w:val="333333"/>
          <w:bdr w:val="none" w:sz="0" w:space="0" w:color="auto" w:frame="1"/>
        </w:rPr>
        <w:t xml:space="preserve">z biblioteki szkolnej zestawy </w:t>
      </w:r>
      <w:r w:rsidR="0012214F">
        <w:rPr>
          <w:color w:val="333333"/>
          <w:bdr w:val="none" w:sz="0" w:space="0" w:color="auto" w:frame="1"/>
        </w:rPr>
        <w:t>podręczników oraz materiałów ćwiczeniowych</w:t>
      </w:r>
      <w:r w:rsidR="00323191">
        <w:rPr>
          <w:color w:val="333333"/>
          <w:bdr w:val="none" w:sz="0" w:space="0" w:color="auto" w:frame="1"/>
        </w:rPr>
        <w:t xml:space="preserve"> na dany rok szkolny</w:t>
      </w:r>
      <w:r w:rsidR="0012214F">
        <w:rPr>
          <w:color w:val="333333"/>
          <w:bdr w:val="none" w:sz="0" w:space="0" w:color="auto" w:frame="1"/>
        </w:rPr>
        <w:t xml:space="preserve">. </w:t>
      </w:r>
    </w:p>
    <w:p w:rsidR="0012214F" w:rsidRDefault="00323191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2. </w:t>
      </w:r>
      <w:r w:rsidR="0012214F">
        <w:rPr>
          <w:color w:val="333333"/>
          <w:bdr w:val="none" w:sz="0" w:space="0" w:color="auto" w:frame="1"/>
        </w:rPr>
        <w:t xml:space="preserve">Podręczniki udostępniane są na okres 10 miesięcy. Materiały ćwiczeniowe przechodzą </w:t>
      </w:r>
      <w:r w:rsidR="00E80144">
        <w:rPr>
          <w:color w:val="333333"/>
          <w:bdr w:val="none" w:sz="0" w:space="0" w:color="auto" w:frame="1"/>
        </w:rPr>
        <w:br/>
      </w:r>
      <w:r w:rsidR="0012214F">
        <w:rPr>
          <w:color w:val="333333"/>
          <w:bdr w:val="none" w:sz="0" w:space="0" w:color="auto" w:frame="1"/>
        </w:rPr>
        <w:t xml:space="preserve">na własność ucznia. 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3. </w:t>
      </w:r>
      <w:r w:rsidR="00323191">
        <w:rPr>
          <w:color w:val="333333"/>
          <w:bdr w:val="none" w:sz="0" w:space="0" w:color="auto" w:frame="1"/>
        </w:rPr>
        <w:t xml:space="preserve">Podczas wypożyczania podręczników rodzice </w:t>
      </w:r>
      <w:r w:rsidR="008451C6">
        <w:rPr>
          <w:color w:val="333333"/>
          <w:bdr w:val="none" w:sz="0" w:space="0" w:color="auto" w:frame="1"/>
        </w:rPr>
        <w:t>zobowiązani są do podpisania oświadczenia</w:t>
      </w:r>
      <w:r w:rsidR="00323191">
        <w:rPr>
          <w:color w:val="333333"/>
          <w:bdr w:val="none" w:sz="0" w:space="0" w:color="auto" w:frame="1"/>
        </w:rPr>
        <w:t xml:space="preserve"> dotyczące</w:t>
      </w:r>
      <w:r w:rsidR="008451C6">
        <w:rPr>
          <w:color w:val="333333"/>
          <w:bdr w:val="none" w:sz="0" w:space="0" w:color="auto" w:frame="1"/>
        </w:rPr>
        <w:t>go</w:t>
      </w:r>
      <w:r w:rsidR="00323191">
        <w:rPr>
          <w:color w:val="333333"/>
          <w:bdr w:val="none" w:sz="0" w:space="0" w:color="auto" w:frame="1"/>
        </w:rPr>
        <w:t xml:space="preserve"> odpowiedzialności finansowej (załącznik</w:t>
      </w:r>
      <w:r w:rsidR="00E80144">
        <w:rPr>
          <w:color w:val="333333"/>
          <w:bdr w:val="none" w:sz="0" w:space="0" w:color="auto" w:frame="1"/>
        </w:rPr>
        <w:t xml:space="preserve"> nr</w:t>
      </w:r>
      <w:r w:rsidR="00323191">
        <w:rPr>
          <w:color w:val="333333"/>
          <w:bdr w:val="none" w:sz="0" w:space="0" w:color="auto" w:frame="1"/>
        </w:rPr>
        <w:t xml:space="preserve"> 1) oraz </w:t>
      </w:r>
      <w:r w:rsidR="008451C6">
        <w:rPr>
          <w:color w:val="333333"/>
          <w:bdr w:val="none" w:sz="0" w:space="0" w:color="auto" w:frame="1"/>
        </w:rPr>
        <w:t>potwierdzenia</w:t>
      </w:r>
      <w:r w:rsidR="00323191">
        <w:rPr>
          <w:color w:val="333333"/>
          <w:bdr w:val="none" w:sz="0" w:space="0" w:color="auto" w:frame="1"/>
        </w:rPr>
        <w:t xml:space="preserve"> odbioru podręczników</w:t>
      </w:r>
      <w:r w:rsidR="00E80144">
        <w:rPr>
          <w:color w:val="333333"/>
          <w:bdr w:val="none" w:sz="0" w:space="0" w:color="auto" w:frame="1"/>
        </w:rPr>
        <w:t xml:space="preserve"> i materiałów ćwiczeniowych</w:t>
      </w:r>
      <w:r w:rsidR="00323191">
        <w:rPr>
          <w:color w:val="333333"/>
          <w:bdr w:val="none" w:sz="0" w:space="0" w:color="auto" w:frame="1"/>
        </w:rPr>
        <w:t xml:space="preserve"> (załącznik </w:t>
      </w:r>
      <w:r w:rsidR="00E80144">
        <w:rPr>
          <w:color w:val="333333"/>
          <w:bdr w:val="none" w:sz="0" w:space="0" w:color="auto" w:frame="1"/>
        </w:rPr>
        <w:t xml:space="preserve">nr </w:t>
      </w:r>
      <w:r w:rsidR="00323191">
        <w:rPr>
          <w:color w:val="333333"/>
          <w:bdr w:val="none" w:sz="0" w:space="0" w:color="auto" w:frame="1"/>
        </w:rPr>
        <w:t xml:space="preserve">2). </w:t>
      </w:r>
    </w:p>
    <w:p w:rsidR="008451C6" w:rsidRDefault="008451C6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4. Rodzice uczniów dokonują zwrotu wszystkich podręczników do biblioteki szkolnej </w:t>
      </w:r>
      <w:r w:rsidR="00E80144">
        <w:rPr>
          <w:color w:val="333333"/>
          <w:bdr w:val="none" w:sz="0" w:space="0" w:color="auto" w:frame="1"/>
        </w:rPr>
        <w:br/>
      </w:r>
      <w:r>
        <w:rPr>
          <w:color w:val="333333"/>
          <w:bdr w:val="none" w:sz="0" w:space="0" w:color="auto" w:frame="1"/>
        </w:rPr>
        <w:t xml:space="preserve">i podpisują potwierdzenie </w:t>
      </w:r>
      <w:r w:rsidR="00E80144">
        <w:rPr>
          <w:color w:val="333333"/>
          <w:bdr w:val="none" w:sz="0" w:space="0" w:color="auto" w:frame="1"/>
        </w:rPr>
        <w:t xml:space="preserve">zwrotu </w:t>
      </w:r>
      <w:r>
        <w:rPr>
          <w:color w:val="333333"/>
          <w:bdr w:val="none" w:sz="0" w:space="0" w:color="auto" w:frame="1"/>
        </w:rPr>
        <w:t>wypożyczonych egzemplarzy</w:t>
      </w:r>
      <w:r w:rsidR="00C178DC">
        <w:rPr>
          <w:color w:val="333333"/>
          <w:bdr w:val="none" w:sz="0" w:space="0" w:color="auto" w:frame="1"/>
        </w:rPr>
        <w:t xml:space="preserve"> (załącznik</w:t>
      </w:r>
      <w:r w:rsidR="00E80144">
        <w:rPr>
          <w:color w:val="333333"/>
          <w:bdr w:val="none" w:sz="0" w:space="0" w:color="auto" w:frame="1"/>
        </w:rPr>
        <w:t xml:space="preserve"> nr</w:t>
      </w:r>
      <w:r w:rsidR="00C178DC">
        <w:rPr>
          <w:color w:val="333333"/>
          <w:bdr w:val="none" w:sz="0" w:space="0" w:color="auto" w:frame="1"/>
        </w:rPr>
        <w:t xml:space="preserve"> 3)</w:t>
      </w:r>
      <w:r>
        <w:rPr>
          <w:color w:val="333333"/>
          <w:bdr w:val="none" w:sz="0" w:space="0" w:color="auto" w:frame="1"/>
        </w:rPr>
        <w:t xml:space="preserve">. Termin </w:t>
      </w:r>
      <w:r w:rsidR="00E80144">
        <w:rPr>
          <w:color w:val="333333"/>
          <w:bdr w:val="none" w:sz="0" w:space="0" w:color="auto" w:frame="1"/>
        </w:rPr>
        <w:t xml:space="preserve">oddania materiałów edukacyjnych </w:t>
      </w:r>
      <w:r>
        <w:rPr>
          <w:color w:val="333333"/>
          <w:bdr w:val="none" w:sz="0" w:space="0" w:color="auto" w:frame="1"/>
        </w:rPr>
        <w:t xml:space="preserve">upływa na tydzień przed zakończeniem </w:t>
      </w:r>
      <w:r w:rsidR="00C04EA0">
        <w:rPr>
          <w:color w:val="333333"/>
          <w:bdr w:val="none" w:sz="0" w:space="0" w:color="auto" w:frame="1"/>
        </w:rPr>
        <w:t>zajęć dydaktycznych</w:t>
      </w:r>
      <w:r>
        <w:rPr>
          <w:color w:val="333333"/>
          <w:bdr w:val="none" w:sz="0" w:space="0" w:color="auto" w:frame="1"/>
        </w:rPr>
        <w:t xml:space="preserve">. </w:t>
      </w:r>
    </w:p>
    <w:p w:rsidR="00E80144" w:rsidRDefault="00E80144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12214F" w:rsidRPr="001405F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bdr w:val="none" w:sz="0" w:space="0" w:color="auto" w:frame="1"/>
        </w:rPr>
      </w:pPr>
      <w:r>
        <w:rPr>
          <w:color w:val="333333"/>
        </w:rPr>
        <w:t>§5</w:t>
      </w:r>
      <w:r w:rsidRPr="001405FF">
        <w:rPr>
          <w:color w:val="333333"/>
        </w:rPr>
        <w:br/>
      </w:r>
      <w:r w:rsidRPr="001405FF">
        <w:rPr>
          <w:b/>
          <w:color w:val="333333"/>
          <w:bdr w:val="none" w:sz="0" w:space="0" w:color="auto" w:frame="1"/>
        </w:rPr>
        <w:t>Zmiana szkoły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 w:rsidRPr="009E4DC6">
        <w:rPr>
          <w:color w:val="333333"/>
          <w:bdr w:val="none" w:sz="0" w:space="0" w:color="auto" w:frame="1"/>
        </w:rPr>
        <w:t xml:space="preserve">1. Uczeń, który w trakcie roku szkolnego z powodów losowych rezygnuje z edukacji </w:t>
      </w:r>
      <w:r>
        <w:rPr>
          <w:color w:val="333333"/>
          <w:bdr w:val="none" w:sz="0" w:space="0" w:color="auto" w:frame="1"/>
        </w:rPr>
        <w:br/>
      </w:r>
      <w:r w:rsidRPr="009E4DC6">
        <w:rPr>
          <w:color w:val="333333"/>
          <w:bdr w:val="none" w:sz="0" w:space="0" w:color="auto" w:frame="1"/>
        </w:rPr>
        <w:t>w szkole, zobowiązany jest zwrócić otrzymane podręczniki lub materiały edukacyjne</w:t>
      </w:r>
      <w:r>
        <w:rPr>
          <w:color w:val="333333"/>
          <w:bdr w:val="none" w:sz="0" w:space="0" w:color="auto" w:frame="1"/>
        </w:rPr>
        <w:br/>
        <w:t xml:space="preserve">do </w:t>
      </w:r>
      <w:r w:rsidRPr="009E4DC6">
        <w:rPr>
          <w:color w:val="333333"/>
          <w:bdr w:val="none" w:sz="0" w:space="0" w:color="auto" w:frame="1"/>
        </w:rPr>
        <w:t>biblioteki</w:t>
      </w:r>
      <w:r>
        <w:rPr>
          <w:color w:val="333333"/>
          <w:bdr w:val="none" w:sz="0" w:space="0" w:color="auto" w:frame="1"/>
        </w:rPr>
        <w:t xml:space="preserve"> szkolnej.</w:t>
      </w:r>
    </w:p>
    <w:p w:rsidR="00F8094B" w:rsidRDefault="00F8094B" w:rsidP="008451C6">
      <w:pPr>
        <w:pStyle w:val="NormalnyWeb"/>
        <w:shd w:val="clear" w:color="auto" w:fill="FFFFFF"/>
        <w:spacing w:before="0" w:beforeAutospacing="0" w:after="0" w:afterAutospacing="0" w:line="360" w:lineRule="auto"/>
        <w:rPr>
          <w:rStyle w:val="Pogrubienie"/>
          <w:color w:val="333333"/>
          <w:bdr w:val="none" w:sz="0" w:space="0" w:color="auto" w:frame="1"/>
        </w:rPr>
      </w:pPr>
    </w:p>
    <w:p w:rsidR="0012214F" w:rsidRP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  <w:r w:rsidRPr="009E4DC6">
        <w:rPr>
          <w:rStyle w:val="Pogrubienie"/>
          <w:color w:val="333333"/>
          <w:bdr w:val="none" w:sz="0" w:space="0" w:color="auto" w:frame="1"/>
        </w:rPr>
        <w:t xml:space="preserve">Rozdział </w:t>
      </w:r>
      <w:r>
        <w:rPr>
          <w:rStyle w:val="Pogrubienie"/>
          <w:color w:val="333333"/>
          <w:bdr w:val="none" w:sz="0" w:space="0" w:color="auto" w:frame="1"/>
        </w:rPr>
        <w:t>I</w:t>
      </w:r>
      <w:r w:rsidRPr="009E4DC6">
        <w:rPr>
          <w:rStyle w:val="Pogrubienie"/>
          <w:color w:val="333333"/>
          <w:bdr w:val="none" w:sz="0" w:space="0" w:color="auto" w:frame="1"/>
        </w:rPr>
        <w:t>V</w:t>
      </w:r>
      <w:r w:rsidRPr="009E4DC6">
        <w:rPr>
          <w:color w:val="333333"/>
        </w:rPr>
        <w:br/>
      </w:r>
    </w:p>
    <w:p w:rsidR="0012214F" w:rsidRPr="00A54D77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33333"/>
          <w:bdr w:val="none" w:sz="0" w:space="0" w:color="auto" w:frame="1"/>
        </w:rPr>
      </w:pPr>
      <w:r>
        <w:rPr>
          <w:b/>
          <w:color w:val="333333"/>
          <w:bdr w:val="none" w:sz="0" w:space="0" w:color="auto" w:frame="1"/>
        </w:rPr>
        <w:t>§6</w:t>
      </w:r>
    </w:p>
    <w:p w:rsidR="0012214F" w:rsidRPr="009E4DC6" w:rsidRDefault="0012214F" w:rsidP="0012214F">
      <w:pPr>
        <w:shd w:val="clear" w:color="auto" w:fill="FFFFFF"/>
        <w:spacing w:line="360" w:lineRule="auto"/>
        <w:jc w:val="center"/>
        <w:rPr>
          <w:color w:val="333333"/>
        </w:rPr>
      </w:pPr>
      <w:r w:rsidRPr="001405FF">
        <w:rPr>
          <w:b/>
          <w:color w:val="333333"/>
          <w:bdr w:val="none" w:sz="0" w:space="0" w:color="auto" w:frame="1"/>
        </w:rPr>
        <w:t>Obowiązki ucznia związane z wypożyczeniem</w:t>
      </w:r>
    </w:p>
    <w:p w:rsidR="00AA3E4C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1. </w:t>
      </w:r>
      <w:r w:rsidRPr="009E4DC6">
        <w:rPr>
          <w:color w:val="333333"/>
          <w:bdr w:val="none" w:sz="0" w:space="0" w:color="auto" w:frame="1"/>
        </w:rPr>
        <w:t>Przez cały okres użytkowania podręczników uczeń dba o właści</w:t>
      </w:r>
      <w:r>
        <w:rPr>
          <w:color w:val="333333"/>
          <w:bdr w:val="none" w:sz="0" w:space="0" w:color="auto" w:frame="1"/>
        </w:rPr>
        <w:t xml:space="preserve">we zabezpieczenie książki przed </w:t>
      </w:r>
      <w:r w:rsidRPr="009E4DC6">
        <w:rPr>
          <w:color w:val="333333"/>
          <w:bdr w:val="none" w:sz="0" w:space="0" w:color="auto" w:frame="1"/>
        </w:rPr>
        <w:t>zniszczeniem.</w:t>
      </w:r>
    </w:p>
    <w:p w:rsidR="0012214F" w:rsidRPr="0012214F" w:rsidRDefault="00AA3E4C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2. </w:t>
      </w:r>
      <w:r w:rsidR="0012214F" w:rsidRPr="0012214F">
        <w:rPr>
          <w:color w:val="333333"/>
          <w:bdr w:val="none" w:sz="0" w:space="0" w:color="auto" w:frame="1"/>
        </w:rPr>
        <w:t>Uczeń ma obowiązek na bieżąco dokonywać drobnych napraw.</w:t>
      </w:r>
      <w:r w:rsidR="0012214F" w:rsidRPr="0012214F">
        <w:rPr>
          <w:rStyle w:val="apple-converted-space"/>
          <w:color w:val="333333"/>
          <w:bdr w:val="none" w:sz="0" w:space="0" w:color="auto" w:frame="1"/>
        </w:rPr>
        <w:t> </w:t>
      </w:r>
      <w:r w:rsidR="0012214F" w:rsidRPr="0012214F">
        <w:rPr>
          <w:color w:val="333333"/>
        </w:rPr>
        <w:br/>
      </w:r>
      <w:r>
        <w:rPr>
          <w:color w:val="333333"/>
          <w:bdr w:val="none" w:sz="0" w:space="0" w:color="auto" w:frame="1"/>
        </w:rPr>
        <w:t xml:space="preserve">3. </w:t>
      </w:r>
      <w:r w:rsidR="0012214F" w:rsidRPr="0012214F">
        <w:rPr>
          <w:color w:val="333333"/>
          <w:bdr w:val="none" w:sz="0" w:space="0" w:color="auto" w:frame="1"/>
        </w:rPr>
        <w:t>Zabrania się dokonywania jakichkolwiek wpisów i notatek w podręcznikach.</w:t>
      </w:r>
      <w:r w:rsidR="0012214F" w:rsidRPr="0012214F">
        <w:rPr>
          <w:color w:val="333333"/>
        </w:rPr>
        <w:br/>
      </w:r>
      <w:r w:rsidR="0012214F" w:rsidRPr="0012214F">
        <w:rPr>
          <w:color w:val="333333"/>
          <w:bdr w:val="none" w:sz="0" w:space="0" w:color="auto" w:frame="1"/>
        </w:rPr>
        <w:t>4. Dopuszcza się używanie ołówka w celu zaznaczenia ( np. pracy domowej).</w:t>
      </w:r>
      <w:r w:rsidR="0012214F" w:rsidRPr="0012214F">
        <w:rPr>
          <w:color w:val="333333"/>
        </w:rPr>
        <w:br/>
      </w:r>
      <w:r w:rsidR="0012214F" w:rsidRPr="0012214F">
        <w:rPr>
          <w:color w:val="333333"/>
          <w:bdr w:val="none" w:sz="0" w:space="0" w:color="auto" w:frame="1"/>
        </w:rPr>
        <w:t>5. Wraz z upływem terminu zwrotu uczeń powinien przygotować podręczniki do zwrotu</w:t>
      </w:r>
      <w:r w:rsidR="0012214F">
        <w:rPr>
          <w:color w:val="333333"/>
          <w:bdr w:val="none" w:sz="0" w:space="0" w:color="auto" w:frame="1"/>
        </w:rPr>
        <w:br/>
      </w:r>
      <w:r w:rsidR="0012214F" w:rsidRPr="0012214F">
        <w:rPr>
          <w:color w:val="333333"/>
          <w:bdr w:val="none" w:sz="0" w:space="0" w:color="auto" w:frame="1"/>
        </w:rPr>
        <w:t xml:space="preserve"> tj. wymazać wpisy dokonane ołówkiem, podkleić rozdarte kartki.</w:t>
      </w:r>
    </w:p>
    <w:p w:rsidR="00C178DC" w:rsidRDefault="00C178DC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</w:p>
    <w:p w:rsidR="00E80144" w:rsidRDefault="00E80144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E80144" w:rsidRDefault="00E80144" w:rsidP="00E8014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12214F" w:rsidRPr="009E4DC6" w:rsidRDefault="0012214F" w:rsidP="00E80144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  <w:r>
        <w:rPr>
          <w:color w:val="333333"/>
        </w:rPr>
        <w:t>§7</w:t>
      </w:r>
    </w:p>
    <w:p w:rsidR="0012214F" w:rsidRPr="00AA3E4C" w:rsidRDefault="0012214F" w:rsidP="00AA3E4C">
      <w:pPr>
        <w:shd w:val="clear" w:color="auto" w:fill="FFFFFF"/>
        <w:spacing w:line="360" w:lineRule="auto"/>
        <w:jc w:val="center"/>
        <w:rPr>
          <w:b/>
          <w:color w:val="333333"/>
        </w:rPr>
      </w:pPr>
      <w:r w:rsidRPr="001405FF">
        <w:rPr>
          <w:b/>
          <w:color w:val="333333"/>
          <w:bdr w:val="none" w:sz="0" w:space="0" w:color="auto" w:frame="1"/>
        </w:rPr>
        <w:t>Uszkodzenie lub zniszczenie podręcznika lub materiału edukacyjnego.</w:t>
      </w:r>
    </w:p>
    <w:p w:rsidR="0012214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1. </w:t>
      </w:r>
      <w:r w:rsidRPr="009E4DC6">
        <w:rPr>
          <w:color w:val="333333"/>
          <w:bdr w:val="none" w:sz="0" w:space="0" w:color="auto" w:frame="1"/>
        </w:rPr>
        <w:t>Przez uszkodzenie podręcznika rozumie się nieumyślne zabrudzenie, poplamienie, zgniecenie lub rozerwanie umożliwiające jednak ich dalsze wykorzystywanie.</w:t>
      </w:r>
      <w:r w:rsidRPr="009E4DC6">
        <w:rPr>
          <w:color w:val="333333"/>
        </w:rPr>
        <w:br/>
      </w:r>
      <w:r w:rsidRPr="009E4DC6">
        <w:rPr>
          <w:color w:val="333333"/>
          <w:bdr w:val="none" w:sz="0" w:space="0" w:color="auto" w:frame="1"/>
        </w:rPr>
        <w:t>2. Na żądanie wychowawcy</w:t>
      </w:r>
      <w:r>
        <w:rPr>
          <w:color w:val="333333"/>
          <w:bdr w:val="none" w:sz="0" w:space="0" w:color="auto" w:frame="1"/>
        </w:rPr>
        <w:t>, nauczyciela przedmiotu</w:t>
      </w:r>
      <w:r w:rsidRPr="009E4DC6">
        <w:rPr>
          <w:color w:val="333333"/>
          <w:bdr w:val="none" w:sz="0" w:space="0" w:color="auto" w:frame="1"/>
        </w:rPr>
        <w:t xml:space="preserve"> lub bibliotekarza użytkownik, </w:t>
      </w:r>
      <w:r w:rsidR="00841136">
        <w:rPr>
          <w:color w:val="333333"/>
          <w:bdr w:val="none" w:sz="0" w:space="0" w:color="auto" w:frame="1"/>
        </w:rPr>
        <w:br/>
      </w:r>
      <w:r w:rsidRPr="009E4DC6">
        <w:rPr>
          <w:color w:val="333333"/>
          <w:bdr w:val="none" w:sz="0" w:space="0" w:color="auto" w:frame="1"/>
        </w:rPr>
        <w:t>który doprowadził do uszkodzenia materiałów bibliotecznych jest zobowiązany podręcznik naprawić.</w:t>
      </w:r>
      <w:r w:rsidRPr="009E4DC6">
        <w:rPr>
          <w:color w:val="333333"/>
        </w:rPr>
        <w:br/>
      </w:r>
      <w:r w:rsidRPr="009E4DC6">
        <w:rPr>
          <w:color w:val="333333"/>
          <w:bdr w:val="none" w:sz="0" w:space="0" w:color="auto" w:frame="1"/>
        </w:rPr>
        <w:t>3. Przez zniszczenie podręcznika rozumie się umyślne lub spowodowane przez zaniedbanie, poplamienie, trwałe pobrudzenie, porysowanie lub popisanie, połamanie lub rozerwanie, wyrwanie i zagubienie oraz inne uszkodzenia, które pomniejszają wartość użytkową podręcznika. W powyższym przypadku użytkownik ponosi</w:t>
      </w:r>
      <w:r>
        <w:rPr>
          <w:color w:val="333333"/>
          <w:bdr w:val="none" w:sz="0" w:space="0" w:color="auto" w:frame="1"/>
        </w:rPr>
        <w:t xml:space="preserve"> odpowiedzialność finansową. </w:t>
      </w:r>
    </w:p>
    <w:p w:rsidR="0012214F" w:rsidRPr="001405F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 xml:space="preserve">4. </w:t>
      </w:r>
      <w:r w:rsidRPr="009E4DC6">
        <w:rPr>
          <w:color w:val="333333"/>
          <w:bdr w:val="none" w:sz="0" w:space="0" w:color="auto" w:frame="1"/>
        </w:rPr>
        <w:t xml:space="preserve">Dołączona do podręczników lub materiałów edukacyjnych płyta CD stanowi integralną część podręczników lub materiałów edukacyjnych i należy je zwrócić wraz </w:t>
      </w:r>
      <w:r>
        <w:rPr>
          <w:color w:val="333333"/>
          <w:bdr w:val="none" w:sz="0" w:space="0" w:color="auto" w:frame="1"/>
        </w:rPr>
        <w:br/>
      </w:r>
      <w:r w:rsidRPr="009E4DC6">
        <w:rPr>
          <w:color w:val="333333"/>
          <w:bdr w:val="none" w:sz="0" w:space="0" w:color="auto" w:frame="1"/>
        </w:rPr>
        <w:t>z podręcznikiem. Zagubienie płyty CD skutkuje koniecznością zwrotu kosztów całego podręcznika.</w:t>
      </w:r>
    </w:p>
    <w:p w:rsidR="0012214F" w:rsidRPr="001405FF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  <w:r>
        <w:rPr>
          <w:color w:val="333333"/>
        </w:rPr>
        <w:t>§8</w:t>
      </w:r>
      <w:r w:rsidRPr="001405FF">
        <w:rPr>
          <w:i/>
          <w:color w:val="333333"/>
        </w:rPr>
        <w:br/>
      </w:r>
      <w:r w:rsidRPr="001405FF">
        <w:rPr>
          <w:b/>
          <w:color w:val="333333"/>
          <w:bdr w:val="none" w:sz="0" w:space="0" w:color="auto" w:frame="1"/>
        </w:rPr>
        <w:t>Zakres odpowiedzialności</w:t>
      </w:r>
    </w:p>
    <w:p w:rsidR="00AA3E4C" w:rsidRDefault="00AA3E4C" w:rsidP="00AA3E4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1. </w:t>
      </w:r>
      <w:r w:rsidR="00E80144">
        <w:rPr>
          <w:color w:val="333333"/>
          <w:bdr w:val="none" w:sz="0" w:space="0" w:color="auto" w:frame="1"/>
        </w:rPr>
        <w:t>Rodzice ucznia ponoszą</w:t>
      </w:r>
      <w:r w:rsidR="0012214F">
        <w:rPr>
          <w:color w:val="333333"/>
          <w:bdr w:val="none" w:sz="0" w:space="0" w:color="auto" w:frame="1"/>
        </w:rPr>
        <w:t xml:space="preserve"> pełną</w:t>
      </w:r>
      <w:r w:rsidR="0012214F" w:rsidRPr="009E4DC6">
        <w:rPr>
          <w:color w:val="333333"/>
          <w:bdr w:val="none" w:sz="0" w:space="0" w:color="auto" w:frame="1"/>
        </w:rPr>
        <w:t xml:space="preserve"> odpowiedzialność materialną za wszelkie uszkodzenia </w:t>
      </w:r>
      <w:r>
        <w:rPr>
          <w:color w:val="333333"/>
          <w:bdr w:val="none" w:sz="0" w:space="0" w:color="auto" w:frame="1"/>
        </w:rPr>
        <w:br/>
      </w:r>
      <w:r w:rsidR="0012214F" w:rsidRPr="009E4DC6">
        <w:rPr>
          <w:color w:val="333333"/>
          <w:bdr w:val="none" w:sz="0" w:space="0" w:color="auto" w:frame="1"/>
        </w:rPr>
        <w:t>lub zniszczenie wypożyczonych podręczników, nieujawnionych w chwili wypożyczenia.</w:t>
      </w:r>
    </w:p>
    <w:p w:rsidR="00AA3E4C" w:rsidRDefault="00AA3E4C" w:rsidP="00AA3E4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>
        <w:rPr>
          <w:color w:val="333333"/>
          <w:bdr w:val="none" w:sz="0" w:space="0" w:color="auto" w:frame="1"/>
        </w:rPr>
        <w:t xml:space="preserve">2. </w:t>
      </w:r>
      <w:r w:rsidR="0012214F" w:rsidRPr="009E4DC6">
        <w:rPr>
          <w:color w:val="333333"/>
          <w:bdr w:val="none" w:sz="0" w:space="0" w:color="auto" w:frame="1"/>
        </w:rPr>
        <w:t>W przypadku zniszczenia lub zagubi</w:t>
      </w:r>
      <w:r w:rsidR="0012214F">
        <w:rPr>
          <w:color w:val="333333"/>
          <w:bdr w:val="none" w:sz="0" w:space="0" w:color="auto" w:frame="1"/>
        </w:rPr>
        <w:t>enia podręcznika, szkoła żąda</w:t>
      </w:r>
      <w:r w:rsidR="0012214F" w:rsidRPr="009E4DC6">
        <w:rPr>
          <w:color w:val="333333"/>
          <w:bdr w:val="none" w:sz="0" w:space="0" w:color="auto" w:frame="1"/>
        </w:rPr>
        <w:t xml:space="preserve"> zwrotu kosztów zakupu podręcznika.</w:t>
      </w:r>
    </w:p>
    <w:p w:rsidR="0012214F" w:rsidRPr="009E4DC6" w:rsidRDefault="0012214F" w:rsidP="00AA3E4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  <w:r>
        <w:rPr>
          <w:color w:val="333333"/>
          <w:bdr w:val="none" w:sz="0" w:space="0" w:color="auto" w:frame="1"/>
        </w:rPr>
        <w:t>3.</w:t>
      </w:r>
      <w:r w:rsidRPr="009E4DC6">
        <w:rPr>
          <w:color w:val="333333"/>
          <w:bdr w:val="none" w:sz="0" w:space="0" w:color="auto" w:frame="1"/>
        </w:rPr>
        <w:t>Wartość podręczników określa w każdym roku szkolnym MEN.</w:t>
      </w:r>
      <w:r w:rsidRPr="009E4DC6">
        <w:rPr>
          <w:color w:val="333333"/>
        </w:rPr>
        <w:br/>
      </w:r>
    </w:p>
    <w:p w:rsidR="0012214F" w:rsidRDefault="0012214F" w:rsidP="00AA3E4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color w:val="333333"/>
          <w:bdr w:val="none" w:sz="0" w:space="0" w:color="auto" w:frame="1"/>
        </w:rPr>
      </w:pPr>
      <w:r>
        <w:rPr>
          <w:rStyle w:val="Pogrubienie"/>
          <w:color w:val="333333"/>
          <w:bdr w:val="none" w:sz="0" w:space="0" w:color="auto" w:frame="1"/>
        </w:rPr>
        <w:t>Rozdział V</w:t>
      </w:r>
    </w:p>
    <w:p w:rsidR="0012214F" w:rsidRDefault="0012214F" w:rsidP="00AA3E4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Style w:val="Pogrubienie"/>
          <w:color w:val="333333"/>
          <w:bdr w:val="none" w:sz="0" w:space="0" w:color="auto" w:frame="1"/>
        </w:rPr>
      </w:pPr>
    </w:p>
    <w:p w:rsidR="0012214F" w:rsidRPr="009E4DC6" w:rsidRDefault="0012214F" w:rsidP="00AA3E4C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  <w:r>
        <w:rPr>
          <w:rStyle w:val="Pogrubienie"/>
          <w:color w:val="333333"/>
          <w:bdr w:val="none" w:sz="0" w:space="0" w:color="auto" w:frame="1"/>
        </w:rPr>
        <w:t>§9</w:t>
      </w:r>
      <w:r w:rsidRPr="009E4DC6">
        <w:rPr>
          <w:color w:val="333333"/>
        </w:rPr>
        <w:br/>
      </w:r>
      <w:r w:rsidRPr="001405FF">
        <w:rPr>
          <w:b/>
          <w:color w:val="333333"/>
          <w:bdr w:val="none" w:sz="0" w:space="0" w:color="auto" w:frame="1"/>
        </w:rPr>
        <w:t>Postanowienia końcowe</w:t>
      </w:r>
    </w:p>
    <w:p w:rsidR="00AA3E4C" w:rsidRDefault="0012214F" w:rsidP="0012214F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Style w:val="apple-converted-space"/>
          <w:color w:val="333333"/>
          <w:bdr w:val="none" w:sz="0" w:space="0" w:color="auto" w:frame="1"/>
        </w:rPr>
      </w:pPr>
      <w:r w:rsidRPr="009E4DC6">
        <w:rPr>
          <w:color w:val="333333"/>
          <w:bdr w:val="none" w:sz="0" w:space="0" w:color="auto" w:frame="1"/>
        </w:rPr>
        <w:t xml:space="preserve">1. Uczniowie i rodzice zobowiązani są do zapoznania się z treścią niniejszego Regulaminu </w:t>
      </w:r>
      <w:r>
        <w:rPr>
          <w:color w:val="333333"/>
          <w:bdr w:val="none" w:sz="0" w:space="0" w:color="auto" w:frame="1"/>
        </w:rPr>
        <w:br/>
        <w:t xml:space="preserve">i </w:t>
      </w:r>
      <w:r w:rsidRPr="009E4DC6">
        <w:rPr>
          <w:color w:val="333333"/>
          <w:bdr w:val="none" w:sz="0" w:space="0" w:color="auto" w:frame="1"/>
        </w:rPr>
        <w:t>stosowania się do zawartych w nim postanowień.</w:t>
      </w:r>
      <w:r w:rsidRPr="009E4DC6">
        <w:rPr>
          <w:rStyle w:val="apple-converted-space"/>
          <w:color w:val="333333"/>
          <w:bdr w:val="none" w:sz="0" w:space="0" w:color="auto" w:frame="1"/>
        </w:rPr>
        <w:t> </w:t>
      </w:r>
    </w:p>
    <w:p w:rsidR="000C1059" w:rsidRDefault="0012214F" w:rsidP="00C178D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bdr w:val="none" w:sz="0" w:space="0" w:color="auto" w:frame="1"/>
        </w:rPr>
      </w:pPr>
      <w:r w:rsidRPr="009E4DC6">
        <w:rPr>
          <w:color w:val="333333"/>
          <w:bdr w:val="none" w:sz="0" w:space="0" w:color="auto" w:frame="1"/>
        </w:rPr>
        <w:t>2. Organem uprawnionym do zmiany Regulaminu jest Rada Pedagogiczna.</w:t>
      </w:r>
      <w:r w:rsidRPr="009E4DC6">
        <w:rPr>
          <w:color w:val="333333"/>
        </w:rPr>
        <w:br/>
      </w:r>
      <w:r w:rsidRPr="009E4DC6">
        <w:rPr>
          <w:color w:val="333333"/>
          <w:bdr w:val="none" w:sz="0" w:space="0" w:color="auto" w:frame="1"/>
        </w:rPr>
        <w:t>3. Decyzje w kwestiach udostępniania podręczników lub materiałów edukacyjnych, </w:t>
      </w:r>
      <w:r w:rsidR="00841136">
        <w:rPr>
          <w:color w:val="333333"/>
          <w:bdr w:val="none" w:sz="0" w:space="0" w:color="auto" w:frame="1"/>
        </w:rPr>
        <w:br/>
      </w:r>
      <w:r w:rsidRPr="009E4DC6">
        <w:rPr>
          <w:color w:val="333333"/>
          <w:bdr w:val="none" w:sz="0" w:space="0" w:color="auto" w:frame="1"/>
        </w:rPr>
        <w:t>które nie zostały ujęte w niniejszym Regulaminie podejmuje dyrektor szkoły.</w:t>
      </w:r>
      <w:r w:rsidRPr="009E4DC6">
        <w:rPr>
          <w:color w:val="333333"/>
        </w:rPr>
        <w:br/>
      </w:r>
      <w:r w:rsidRPr="009E4DC6">
        <w:rPr>
          <w:color w:val="333333"/>
          <w:bdr w:val="none" w:sz="0" w:space="0" w:color="auto" w:frame="1"/>
        </w:rPr>
        <w:t>4. Niniejszy Regulamin wchodzi w życie z dniem</w:t>
      </w:r>
      <w:r>
        <w:rPr>
          <w:color w:val="333333"/>
          <w:bdr w:val="none" w:sz="0" w:space="0" w:color="auto" w:frame="1"/>
        </w:rPr>
        <w:t xml:space="preserve"> 15 września 2016r. </w:t>
      </w:r>
    </w:p>
    <w:p w:rsidR="00E80144" w:rsidRPr="00C178DC" w:rsidRDefault="00E80144" w:rsidP="00C178DC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</w:rPr>
      </w:pPr>
    </w:p>
    <w:p w:rsidR="000C1059" w:rsidRDefault="000C1059" w:rsidP="000C1059">
      <w:r>
        <w:t xml:space="preserve">Załącznik </w:t>
      </w:r>
      <w:r w:rsidR="00EB7E07">
        <w:t xml:space="preserve">nr </w:t>
      </w:r>
      <w:r>
        <w:t>1</w:t>
      </w:r>
    </w:p>
    <w:p w:rsidR="00EB7E07" w:rsidRDefault="00EB7E07" w:rsidP="000C1059">
      <w:r>
        <w:t xml:space="preserve">do Regulaminu korzystania </w:t>
      </w:r>
    </w:p>
    <w:p w:rsidR="00EB7E07" w:rsidRDefault="00EB7E07" w:rsidP="000C1059">
      <w:r>
        <w:t>z darmowych podręczników</w:t>
      </w:r>
    </w:p>
    <w:p w:rsidR="00EB7E07" w:rsidRDefault="00EB7E07" w:rsidP="000C1059">
      <w:r>
        <w:t>i materiałów edukacyjnych</w:t>
      </w:r>
    </w:p>
    <w:p w:rsidR="00EB7E07" w:rsidRDefault="00EB7E07" w:rsidP="000C1059"/>
    <w:p w:rsidR="00EB7E07" w:rsidRDefault="00EB7E07" w:rsidP="000C1059"/>
    <w:p w:rsidR="00EB7E07" w:rsidRDefault="00EB7E07" w:rsidP="000C1059"/>
    <w:p w:rsidR="000C1059" w:rsidRDefault="000C1059" w:rsidP="000C1059">
      <w:pPr>
        <w:jc w:val="right"/>
      </w:pPr>
    </w:p>
    <w:p w:rsidR="000C1059" w:rsidRDefault="000C1059" w:rsidP="000C1059">
      <w:pPr>
        <w:jc w:val="right"/>
      </w:pPr>
    </w:p>
    <w:p w:rsidR="000C1059" w:rsidRDefault="00EB7E07" w:rsidP="00EB7E07">
      <w:pPr>
        <w:jc w:val="right"/>
      </w:pPr>
      <w:r>
        <w:t>………………………….                                                       Podgóra, dn. ……………………</w:t>
      </w:r>
    </w:p>
    <w:p w:rsidR="000C1059" w:rsidRDefault="00EB7E07" w:rsidP="00EB7E07">
      <w:r>
        <w:t xml:space="preserve">      /pieczątka szkoły/</w:t>
      </w:r>
    </w:p>
    <w:p w:rsidR="000C1059" w:rsidRDefault="000C1059" w:rsidP="000C1059">
      <w:pPr>
        <w:jc w:val="right"/>
      </w:pPr>
    </w:p>
    <w:p w:rsidR="000C1059" w:rsidRDefault="000C1059" w:rsidP="000C1059">
      <w:pPr>
        <w:jc w:val="right"/>
      </w:pPr>
    </w:p>
    <w:p w:rsidR="00EB7E07" w:rsidRDefault="00EB7E07" w:rsidP="000C1059">
      <w:pPr>
        <w:jc w:val="right"/>
      </w:pPr>
    </w:p>
    <w:p w:rsidR="000C1059" w:rsidRDefault="000C1059" w:rsidP="000C1059">
      <w:pPr>
        <w:jc w:val="right"/>
      </w:pPr>
    </w:p>
    <w:p w:rsidR="000C1059" w:rsidRPr="007F6D53" w:rsidRDefault="000C1059" w:rsidP="000C10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OŚWIADCZENIE </w:t>
      </w:r>
    </w:p>
    <w:p w:rsidR="000C1059" w:rsidRDefault="000C1059" w:rsidP="000C1059">
      <w:pPr>
        <w:jc w:val="center"/>
      </w:pPr>
    </w:p>
    <w:p w:rsidR="000C1059" w:rsidRDefault="000C1059" w:rsidP="000C1059">
      <w:pPr>
        <w:jc w:val="center"/>
      </w:pPr>
    </w:p>
    <w:p w:rsidR="000C1059" w:rsidRDefault="00C178DC" w:rsidP="008702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Oświadczam, iż ponoszę</w:t>
      </w:r>
      <w:r w:rsidR="000C1059" w:rsidRPr="007F6D53">
        <w:rPr>
          <w:sz w:val="28"/>
          <w:szCs w:val="28"/>
        </w:rPr>
        <w:t xml:space="preserve"> p</w:t>
      </w:r>
      <w:r>
        <w:rPr>
          <w:sz w:val="28"/>
          <w:szCs w:val="28"/>
        </w:rPr>
        <w:t xml:space="preserve">ełną odpowiedzialność finansową </w:t>
      </w:r>
      <w:r w:rsidR="0082443B">
        <w:rPr>
          <w:sz w:val="28"/>
          <w:szCs w:val="28"/>
        </w:rPr>
        <w:br/>
      </w:r>
      <w:r w:rsidR="000C1059">
        <w:rPr>
          <w:sz w:val="28"/>
          <w:szCs w:val="28"/>
        </w:rPr>
        <w:t xml:space="preserve">za wypożyczone </w:t>
      </w:r>
      <w:r w:rsidR="00C04EA0">
        <w:rPr>
          <w:sz w:val="28"/>
          <w:szCs w:val="28"/>
        </w:rPr>
        <w:t>w roku szkolnym ………….</w:t>
      </w:r>
      <w:r w:rsidR="000C1059">
        <w:rPr>
          <w:sz w:val="28"/>
          <w:szCs w:val="28"/>
        </w:rPr>
        <w:t xml:space="preserve"> przez córkę/</w:t>
      </w:r>
      <w:r w:rsidR="000C1059" w:rsidRPr="007F6D53">
        <w:rPr>
          <w:sz w:val="28"/>
          <w:szCs w:val="28"/>
        </w:rPr>
        <w:t>syna</w:t>
      </w:r>
      <w:r w:rsidR="000C1059">
        <w:rPr>
          <w:sz w:val="28"/>
          <w:szCs w:val="28"/>
        </w:rPr>
        <w:t xml:space="preserve"> ………………………..</w:t>
      </w:r>
      <w:r w:rsidR="000C1059" w:rsidRPr="007F6D53">
        <w:rPr>
          <w:sz w:val="28"/>
          <w:szCs w:val="28"/>
        </w:rPr>
        <w:t xml:space="preserve"> </w:t>
      </w:r>
      <w:r>
        <w:rPr>
          <w:sz w:val="28"/>
          <w:szCs w:val="28"/>
        </w:rPr>
        <w:t>ucznia klasy …………</w:t>
      </w:r>
      <w:r w:rsidR="0082443B">
        <w:rPr>
          <w:sz w:val="28"/>
          <w:szCs w:val="28"/>
        </w:rPr>
        <w:t xml:space="preserve"> </w:t>
      </w:r>
      <w:r w:rsidR="000C1059" w:rsidRPr="007F6D53">
        <w:rPr>
          <w:sz w:val="28"/>
          <w:szCs w:val="28"/>
        </w:rPr>
        <w:t>podręczniki</w:t>
      </w:r>
      <w:r w:rsidR="000C1059">
        <w:rPr>
          <w:sz w:val="28"/>
          <w:szCs w:val="28"/>
        </w:rPr>
        <w:t>,</w:t>
      </w:r>
      <w:r w:rsidR="000C1059" w:rsidRPr="007F6D53">
        <w:rPr>
          <w:sz w:val="28"/>
          <w:szCs w:val="28"/>
        </w:rPr>
        <w:t xml:space="preserve"> będące własnością biblioteki P</w:t>
      </w:r>
      <w:r w:rsidR="000C1059">
        <w:rPr>
          <w:sz w:val="28"/>
          <w:szCs w:val="28"/>
        </w:rPr>
        <w:t xml:space="preserve">ublicznej Szkoły Podstawowej </w:t>
      </w:r>
      <w:r>
        <w:rPr>
          <w:sz w:val="28"/>
          <w:szCs w:val="28"/>
        </w:rPr>
        <w:t>im. Marii</w:t>
      </w:r>
      <w:r w:rsidR="000C1059" w:rsidRPr="007F6D53">
        <w:rPr>
          <w:sz w:val="28"/>
          <w:szCs w:val="28"/>
        </w:rPr>
        <w:t xml:space="preserve"> Konopnickiej w Podgórze. </w:t>
      </w:r>
    </w:p>
    <w:p w:rsidR="0082443B" w:rsidRDefault="0082443B" w:rsidP="00870277">
      <w:pPr>
        <w:spacing w:line="360" w:lineRule="auto"/>
        <w:ind w:firstLine="708"/>
        <w:jc w:val="both"/>
        <w:rPr>
          <w:sz w:val="28"/>
          <w:szCs w:val="28"/>
        </w:rPr>
      </w:pPr>
    </w:p>
    <w:p w:rsidR="00870277" w:rsidRDefault="00870277" w:rsidP="0087027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przypadku uszkodzenia, zniszczenia lub niezwrócenia podręcznika </w:t>
      </w:r>
      <w:r w:rsidR="0082443B">
        <w:rPr>
          <w:sz w:val="28"/>
          <w:szCs w:val="28"/>
        </w:rPr>
        <w:br/>
      </w:r>
      <w:r>
        <w:rPr>
          <w:sz w:val="28"/>
          <w:szCs w:val="28"/>
        </w:rPr>
        <w:t>lub materiału edukacyjnego do biblioteki szkolnej</w:t>
      </w:r>
      <w:r w:rsidR="0082443B">
        <w:rPr>
          <w:sz w:val="28"/>
          <w:szCs w:val="28"/>
        </w:rPr>
        <w:t>,</w:t>
      </w:r>
      <w:r>
        <w:rPr>
          <w:sz w:val="28"/>
          <w:szCs w:val="28"/>
        </w:rPr>
        <w:t xml:space="preserve"> zgodnie z obowiązującym </w:t>
      </w:r>
      <w:r w:rsidR="0082443B">
        <w:rPr>
          <w:sz w:val="28"/>
          <w:szCs w:val="28"/>
        </w:rPr>
        <w:br/>
      </w:r>
      <w:r>
        <w:rPr>
          <w:sz w:val="28"/>
          <w:szCs w:val="28"/>
        </w:rPr>
        <w:t>od 15 lutego 2017 r. art. 22ak ust</w:t>
      </w:r>
      <w:r w:rsidR="0082443B">
        <w:rPr>
          <w:sz w:val="28"/>
          <w:szCs w:val="28"/>
        </w:rPr>
        <w:t>.</w:t>
      </w:r>
      <w:r>
        <w:rPr>
          <w:sz w:val="28"/>
          <w:szCs w:val="28"/>
        </w:rPr>
        <w:t xml:space="preserve"> 3 ustawy z dnia 7 września 1991 r. o systemie oświaty (Dz.U. z 2016 r. poz. 1943 ze zm.) </w:t>
      </w:r>
      <w:r w:rsidR="0082443B">
        <w:rPr>
          <w:sz w:val="28"/>
          <w:szCs w:val="28"/>
        </w:rPr>
        <w:t>szkoła</w:t>
      </w:r>
      <w:r>
        <w:rPr>
          <w:sz w:val="28"/>
          <w:szCs w:val="28"/>
        </w:rPr>
        <w:t xml:space="preserve"> może żądać </w:t>
      </w:r>
      <w:r w:rsidR="0082443B">
        <w:rPr>
          <w:sz w:val="28"/>
          <w:szCs w:val="28"/>
        </w:rPr>
        <w:br/>
      </w:r>
      <w:r>
        <w:rPr>
          <w:sz w:val="28"/>
          <w:szCs w:val="28"/>
        </w:rPr>
        <w:t xml:space="preserve">od rodziców ucznia zwrotu kwoty nieprzekraczającej kosztu zakupu podręcznika lub materiału edukacyjnego. </w:t>
      </w:r>
      <w:r w:rsidR="0082443B">
        <w:rPr>
          <w:sz w:val="28"/>
          <w:szCs w:val="28"/>
        </w:rPr>
        <w:t xml:space="preserve">Kwota zwrotu stanowi dochód organu prowadzącego szkołę. </w:t>
      </w:r>
    </w:p>
    <w:p w:rsidR="000C1059" w:rsidRDefault="000C1059" w:rsidP="000C1059">
      <w:pPr>
        <w:spacing w:line="360" w:lineRule="auto"/>
        <w:jc w:val="both"/>
        <w:rPr>
          <w:sz w:val="28"/>
          <w:szCs w:val="28"/>
        </w:rPr>
      </w:pPr>
    </w:p>
    <w:p w:rsidR="000C1059" w:rsidRDefault="000C1059" w:rsidP="000C105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……………………………………..</w:t>
      </w:r>
    </w:p>
    <w:p w:rsidR="000C1059" w:rsidRDefault="000C1059" w:rsidP="000C1059">
      <w:pPr>
        <w:spacing w:line="360" w:lineRule="auto"/>
        <w:jc w:val="right"/>
        <w:rPr>
          <w:sz w:val="20"/>
          <w:szCs w:val="20"/>
        </w:rPr>
      </w:pPr>
      <w:r w:rsidRPr="00F50ABD">
        <w:rPr>
          <w:sz w:val="20"/>
          <w:szCs w:val="20"/>
        </w:rPr>
        <w:t>podpis rodzica/prawnego opiekuna</w:t>
      </w:r>
    </w:p>
    <w:p w:rsidR="000C1059" w:rsidRDefault="000C1059" w:rsidP="000C1059">
      <w:pPr>
        <w:spacing w:line="360" w:lineRule="auto"/>
        <w:jc w:val="right"/>
        <w:rPr>
          <w:sz w:val="20"/>
          <w:szCs w:val="20"/>
        </w:rPr>
      </w:pPr>
    </w:p>
    <w:p w:rsidR="000C1059" w:rsidRDefault="000C1059" w:rsidP="000C1059">
      <w:pPr>
        <w:spacing w:line="360" w:lineRule="auto"/>
        <w:jc w:val="right"/>
        <w:rPr>
          <w:sz w:val="20"/>
          <w:szCs w:val="20"/>
        </w:rPr>
      </w:pPr>
    </w:p>
    <w:p w:rsidR="000C1059" w:rsidRPr="009E4DC6" w:rsidRDefault="000C1059" w:rsidP="0012214F">
      <w:pPr>
        <w:spacing w:line="360" w:lineRule="auto"/>
        <w:jc w:val="both"/>
      </w:pPr>
    </w:p>
    <w:p w:rsidR="00112003" w:rsidRDefault="00112003" w:rsidP="0012214F">
      <w:pPr>
        <w:jc w:val="both"/>
      </w:pPr>
    </w:p>
    <w:p w:rsidR="0082443B" w:rsidRDefault="0082443B" w:rsidP="0012214F">
      <w:pPr>
        <w:jc w:val="both"/>
      </w:pPr>
    </w:p>
    <w:p w:rsidR="0082443B" w:rsidRDefault="0082443B" w:rsidP="0012214F">
      <w:pPr>
        <w:jc w:val="both"/>
      </w:pPr>
    </w:p>
    <w:p w:rsidR="0082443B" w:rsidRDefault="0082443B" w:rsidP="0012214F">
      <w:pPr>
        <w:jc w:val="both"/>
      </w:pPr>
      <w:r>
        <w:t>Załącznik</w:t>
      </w:r>
      <w:r w:rsidR="00E80144">
        <w:t xml:space="preserve"> nr</w:t>
      </w:r>
      <w:r>
        <w:t xml:space="preserve"> 2</w:t>
      </w:r>
    </w:p>
    <w:p w:rsidR="00E80144" w:rsidRDefault="00E80144" w:rsidP="00E80144">
      <w:r>
        <w:t xml:space="preserve">do Regulaminu korzystania </w:t>
      </w:r>
    </w:p>
    <w:p w:rsidR="00E80144" w:rsidRDefault="00E80144" w:rsidP="00E80144">
      <w:r>
        <w:t>z darmowych podręczników</w:t>
      </w:r>
    </w:p>
    <w:p w:rsidR="0082443B" w:rsidRDefault="00E80144" w:rsidP="00E80144">
      <w:pPr>
        <w:jc w:val="both"/>
      </w:pPr>
      <w:r>
        <w:t>i materiałów edukacyjnych</w:t>
      </w:r>
    </w:p>
    <w:p w:rsidR="0082443B" w:rsidRDefault="0082443B" w:rsidP="0012214F">
      <w:pPr>
        <w:jc w:val="both"/>
      </w:pPr>
    </w:p>
    <w:p w:rsidR="0082443B" w:rsidRDefault="0082443B" w:rsidP="0012214F">
      <w:pPr>
        <w:jc w:val="both"/>
      </w:pPr>
    </w:p>
    <w:p w:rsidR="0082443B" w:rsidRDefault="0082443B" w:rsidP="0082443B">
      <w:pPr>
        <w:jc w:val="center"/>
        <w:rPr>
          <w:b/>
          <w:sz w:val="32"/>
          <w:szCs w:val="32"/>
        </w:rPr>
      </w:pPr>
      <w:r w:rsidRPr="0082443B">
        <w:rPr>
          <w:b/>
          <w:sz w:val="32"/>
          <w:szCs w:val="32"/>
        </w:rPr>
        <w:t>Potwierdzenie odbioru podręczników</w:t>
      </w:r>
    </w:p>
    <w:p w:rsidR="0082443B" w:rsidRDefault="0082443B" w:rsidP="0082443B">
      <w:pPr>
        <w:jc w:val="center"/>
        <w:rPr>
          <w:b/>
          <w:sz w:val="32"/>
          <w:szCs w:val="32"/>
        </w:rPr>
      </w:pPr>
      <w:r w:rsidRPr="0082443B">
        <w:rPr>
          <w:b/>
          <w:sz w:val="32"/>
          <w:szCs w:val="32"/>
        </w:rPr>
        <w:t xml:space="preserve"> i materiałów </w:t>
      </w:r>
      <w:r>
        <w:rPr>
          <w:b/>
          <w:sz w:val="32"/>
          <w:szCs w:val="32"/>
        </w:rPr>
        <w:t>ćwiczen</w:t>
      </w:r>
      <w:r w:rsidR="00C04EA0">
        <w:rPr>
          <w:b/>
          <w:sz w:val="32"/>
          <w:szCs w:val="32"/>
        </w:rPr>
        <w:t>iowych w roku szkolnym ……………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  <w:t xml:space="preserve">z biblioteki Publicznej Szkoły Podstawowej </w:t>
      </w:r>
      <w:r>
        <w:rPr>
          <w:b/>
          <w:sz w:val="32"/>
          <w:szCs w:val="32"/>
        </w:rPr>
        <w:br/>
        <w:t>im. Marii Konopnickiej w Podgórze</w:t>
      </w:r>
    </w:p>
    <w:p w:rsidR="0082443B" w:rsidRDefault="0082443B" w:rsidP="0082443B">
      <w:pPr>
        <w:jc w:val="center"/>
        <w:rPr>
          <w:b/>
          <w:sz w:val="32"/>
          <w:szCs w:val="32"/>
        </w:rPr>
      </w:pPr>
    </w:p>
    <w:p w:rsidR="0082443B" w:rsidRDefault="0082443B" w:rsidP="0082443B">
      <w:pPr>
        <w:jc w:val="center"/>
        <w:rPr>
          <w:b/>
          <w:sz w:val="32"/>
          <w:szCs w:val="32"/>
        </w:rPr>
      </w:pPr>
    </w:p>
    <w:p w:rsidR="00EB7E07" w:rsidRDefault="00EB7E07" w:rsidP="0082443B">
      <w:pPr>
        <w:jc w:val="center"/>
        <w:rPr>
          <w:b/>
          <w:sz w:val="32"/>
          <w:szCs w:val="32"/>
        </w:rPr>
      </w:pPr>
    </w:p>
    <w:p w:rsidR="00EB7E07" w:rsidRDefault="0082443B" w:rsidP="00EB7E07">
      <w:pPr>
        <w:spacing w:line="360" w:lineRule="auto"/>
        <w:jc w:val="both"/>
        <w:rPr>
          <w:sz w:val="32"/>
          <w:szCs w:val="32"/>
        </w:rPr>
      </w:pPr>
      <w:r w:rsidRPr="00EB7E07">
        <w:rPr>
          <w:sz w:val="32"/>
          <w:szCs w:val="32"/>
        </w:rPr>
        <w:t>Potwierdzam odbiór materiałów edukacyjnych dla mojego dziecka, ucznia/uczennicy klasy</w:t>
      </w:r>
      <w:r w:rsidR="00C04EA0">
        <w:rPr>
          <w:sz w:val="32"/>
          <w:szCs w:val="32"/>
        </w:rPr>
        <w:t xml:space="preserve"> ……. w roku szkolnym ………..</w:t>
      </w:r>
      <w:r w:rsidRPr="00EB7E07">
        <w:rPr>
          <w:sz w:val="32"/>
          <w:szCs w:val="32"/>
        </w:rPr>
        <w:t xml:space="preserve"> </w:t>
      </w:r>
      <w:r w:rsidR="00EB7E07" w:rsidRPr="00EB7E07">
        <w:rPr>
          <w:sz w:val="32"/>
          <w:szCs w:val="32"/>
        </w:rPr>
        <w:t xml:space="preserve">w ilości: </w:t>
      </w:r>
      <w:r w:rsidR="00EB7E07">
        <w:rPr>
          <w:sz w:val="32"/>
          <w:szCs w:val="32"/>
        </w:rPr>
        <w:br/>
      </w:r>
      <w:r w:rsidR="00C04EA0">
        <w:rPr>
          <w:sz w:val="32"/>
          <w:szCs w:val="32"/>
        </w:rPr>
        <w:t>………. podręczników oraz ……..</w:t>
      </w:r>
      <w:r w:rsidR="00EB7E07" w:rsidRPr="00EB7E07">
        <w:rPr>
          <w:sz w:val="32"/>
          <w:szCs w:val="32"/>
        </w:rPr>
        <w:t xml:space="preserve"> zeszytów ćwiczeń.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001"/>
      </w:tblGrid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  <w:r w:rsidRPr="00E80144">
              <w:t xml:space="preserve">Lp. </w:t>
            </w: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  <w:r w:rsidRPr="00E80144">
              <w:t>Imię i nazwisko ucznia</w:t>
            </w: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</w:pPr>
            <w:r w:rsidRPr="00E80144">
              <w:t>Podpis rodzica/prawnego opiekuna</w:t>
            </w:r>
          </w:p>
        </w:tc>
      </w:tr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</w:tr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</w:tr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</w:tr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</w:tr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</w:tr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</w:tr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</w:tr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</w:tr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</w:tr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</w:tr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</w:tr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</w:tr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</w:tr>
      <w:tr w:rsidR="00EB7E07" w:rsidRPr="00E80144" w:rsidTr="00EB7E07">
        <w:tc>
          <w:tcPr>
            <w:tcW w:w="817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394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  <w:tc>
          <w:tcPr>
            <w:tcW w:w="4001" w:type="dxa"/>
          </w:tcPr>
          <w:p w:rsidR="00EB7E07" w:rsidRPr="00E80144" w:rsidRDefault="00EB7E07" w:rsidP="00EB7E07">
            <w:pPr>
              <w:spacing w:line="360" w:lineRule="auto"/>
              <w:jc w:val="both"/>
            </w:pPr>
          </w:p>
        </w:tc>
      </w:tr>
    </w:tbl>
    <w:p w:rsidR="00EB7E07" w:rsidRDefault="00EB7E07" w:rsidP="00EB7E07">
      <w:pPr>
        <w:spacing w:line="360" w:lineRule="auto"/>
        <w:jc w:val="both"/>
        <w:rPr>
          <w:sz w:val="32"/>
          <w:szCs w:val="32"/>
        </w:rPr>
      </w:pPr>
    </w:p>
    <w:p w:rsidR="00E80144" w:rsidRDefault="00E80144" w:rsidP="00EB7E07">
      <w:pPr>
        <w:spacing w:line="360" w:lineRule="auto"/>
        <w:jc w:val="both"/>
        <w:rPr>
          <w:sz w:val="32"/>
          <w:szCs w:val="32"/>
        </w:rPr>
      </w:pPr>
    </w:p>
    <w:p w:rsidR="00E80144" w:rsidRDefault="00E80144" w:rsidP="00A358F6">
      <w:pPr>
        <w:jc w:val="both"/>
        <w:rPr>
          <w:sz w:val="32"/>
          <w:szCs w:val="32"/>
        </w:rPr>
      </w:pPr>
    </w:p>
    <w:p w:rsidR="00A358F6" w:rsidRDefault="00A358F6" w:rsidP="00A358F6">
      <w:pPr>
        <w:jc w:val="both"/>
      </w:pPr>
      <w:r>
        <w:t>Załącznik</w:t>
      </w:r>
      <w:r w:rsidR="00E80144">
        <w:t xml:space="preserve"> nr</w:t>
      </w:r>
      <w:r>
        <w:t xml:space="preserve"> 3</w:t>
      </w:r>
    </w:p>
    <w:p w:rsidR="00E80144" w:rsidRDefault="00E80144" w:rsidP="00E80144">
      <w:r>
        <w:t xml:space="preserve">do Regulaminu korzystania </w:t>
      </w:r>
    </w:p>
    <w:p w:rsidR="00E80144" w:rsidRDefault="00E80144" w:rsidP="00E80144">
      <w:r>
        <w:t>z darmowych podręczników</w:t>
      </w:r>
    </w:p>
    <w:p w:rsidR="00A358F6" w:rsidRDefault="00E80144" w:rsidP="00E80144">
      <w:pPr>
        <w:jc w:val="both"/>
      </w:pPr>
      <w:r>
        <w:t>i materiałów edukacyjnych</w:t>
      </w:r>
    </w:p>
    <w:p w:rsidR="00A358F6" w:rsidRDefault="00A358F6" w:rsidP="00A358F6">
      <w:pPr>
        <w:jc w:val="both"/>
      </w:pPr>
    </w:p>
    <w:p w:rsidR="00A358F6" w:rsidRDefault="00A358F6" w:rsidP="00A358F6">
      <w:pPr>
        <w:jc w:val="both"/>
      </w:pPr>
    </w:p>
    <w:p w:rsidR="00A358F6" w:rsidRDefault="00A358F6" w:rsidP="00A358F6">
      <w:pPr>
        <w:jc w:val="center"/>
        <w:rPr>
          <w:b/>
          <w:sz w:val="32"/>
          <w:szCs w:val="32"/>
        </w:rPr>
      </w:pPr>
      <w:r w:rsidRPr="00A358F6">
        <w:rPr>
          <w:b/>
          <w:sz w:val="32"/>
          <w:szCs w:val="32"/>
        </w:rPr>
        <w:t xml:space="preserve">Potwierdzenie zwrotu podręczników </w:t>
      </w:r>
    </w:p>
    <w:p w:rsidR="00A358F6" w:rsidRDefault="00E80144" w:rsidP="00A358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udostępnio</w:t>
      </w:r>
      <w:r w:rsidR="00C04EA0">
        <w:rPr>
          <w:b/>
          <w:sz w:val="32"/>
          <w:szCs w:val="32"/>
        </w:rPr>
        <w:t>nych w roku szkolnym ……………..</w:t>
      </w:r>
    </w:p>
    <w:p w:rsidR="00A358F6" w:rsidRDefault="00A358F6" w:rsidP="00A358F6">
      <w:pPr>
        <w:jc w:val="center"/>
        <w:rPr>
          <w:b/>
          <w:sz w:val="32"/>
          <w:szCs w:val="32"/>
        </w:rPr>
      </w:pPr>
      <w:r w:rsidRPr="00A358F6">
        <w:rPr>
          <w:b/>
          <w:sz w:val="32"/>
          <w:szCs w:val="32"/>
        </w:rPr>
        <w:t xml:space="preserve"> z biblioteki Publicznej Szkoły Podstawowej </w:t>
      </w:r>
    </w:p>
    <w:p w:rsidR="00A358F6" w:rsidRPr="00A358F6" w:rsidRDefault="00A358F6" w:rsidP="00A358F6">
      <w:pPr>
        <w:jc w:val="center"/>
        <w:rPr>
          <w:b/>
          <w:sz w:val="32"/>
          <w:szCs w:val="32"/>
        </w:rPr>
      </w:pPr>
      <w:r w:rsidRPr="00A358F6">
        <w:rPr>
          <w:b/>
          <w:sz w:val="32"/>
          <w:szCs w:val="32"/>
        </w:rPr>
        <w:t>im. Marii Konopnickiej w Podgórze</w:t>
      </w:r>
    </w:p>
    <w:p w:rsidR="00EB7E07" w:rsidRDefault="00EB7E07" w:rsidP="00A358F6">
      <w:pPr>
        <w:spacing w:line="360" w:lineRule="auto"/>
        <w:jc w:val="center"/>
        <w:rPr>
          <w:b/>
          <w:sz w:val="32"/>
          <w:szCs w:val="32"/>
        </w:rPr>
      </w:pPr>
    </w:p>
    <w:p w:rsidR="00A358F6" w:rsidRDefault="00C04EA0" w:rsidP="00A358F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Klasa 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91"/>
        <w:gridCol w:w="1656"/>
        <w:gridCol w:w="1203"/>
        <w:gridCol w:w="2043"/>
        <w:gridCol w:w="1325"/>
      </w:tblGrid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Lp. </w:t>
            </w: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  <w:r>
              <w:rPr>
                <w:b/>
              </w:rPr>
              <w:t>Imię i nazwisko ucznia</w:t>
            </w: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  <w:r>
              <w:rPr>
                <w:b/>
              </w:rPr>
              <w:t>Ilość podręczników</w:t>
            </w: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  <w:r>
              <w:rPr>
                <w:b/>
              </w:rPr>
              <w:t>Data zwrotu</w:t>
            </w: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  <w:r>
              <w:rPr>
                <w:b/>
              </w:rPr>
              <w:t>Podpis rodzica</w:t>
            </w:r>
          </w:p>
        </w:tc>
        <w:tc>
          <w:tcPr>
            <w:tcW w:w="1325" w:type="dxa"/>
          </w:tcPr>
          <w:p w:rsidR="00A358F6" w:rsidRDefault="00A358F6" w:rsidP="00A358F6">
            <w:pPr>
              <w:spacing w:line="360" w:lineRule="auto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325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</w:tr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325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</w:tr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325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</w:tr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325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</w:tr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325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</w:tr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325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</w:tr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325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</w:tr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325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</w:tr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325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</w:tr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325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</w:tr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325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</w:tr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325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</w:tr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325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</w:tr>
      <w:tr w:rsidR="00A358F6" w:rsidRPr="00A358F6" w:rsidTr="00A358F6">
        <w:tc>
          <w:tcPr>
            <w:tcW w:w="570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491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656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20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2043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  <w:tc>
          <w:tcPr>
            <w:tcW w:w="1325" w:type="dxa"/>
          </w:tcPr>
          <w:p w:rsidR="00A358F6" w:rsidRPr="00A358F6" w:rsidRDefault="00A358F6" w:rsidP="00A358F6">
            <w:pPr>
              <w:spacing w:line="360" w:lineRule="auto"/>
              <w:rPr>
                <w:b/>
              </w:rPr>
            </w:pPr>
          </w:p>
        </w:tc>
      </w:tr>
    </w:tbl>
    <w:p w:rsidR="00A358F6" w:rsidRPr="00A358F6" w:rsidRDefault="00A358F6" w:rsidP="00A358F6">
      <w:pPr>
        <w:spacing w:line="360" w:lineRule="auto"/>
        <w:rPr>
          <w:b/>
          <w:sz w:val="32"/>
          <w:szCs w:val="32"/>
        </w:rPr>
      </w:pPr>
    </w:p>
    <w:p w:rsidR="00EB7E07" w:rsidRPr="00EB7E07" w:rsidRDefault="00EB7E07" w:rsidP="00EB7E07">
      <w:pPr>
        <w:spacing w:line="360" w:lineRule="auto"/>
        <w:jc w:val="both"/>
        <w:rPr>
          <w:sz w:val="32"/>
          <w:szCs w:val="32"/>
        </w:rPr>
      </w:pPr>
    </w:p>
    <w:sectPr w:rsidR="00EB7E07" w:rsidRPr="00EB7E07" w:rsidSect="00966155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961" w:rsidRDefault="009F7961" w:rsidP="00F8094B">
      <w:r>
        <w:separator/>
      </w:r>
    </w:p>
  </w:endnote>
  <w:endnote w:type="continuationSeparator" w:id="0">
    <w:p w:rsidR="009F7961" w:rsidRDefault="009F7961" w:rsidP="00F8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618" w:rsidRDefault="00CA5F2F" w:rsidP="00534E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386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6618" w:rsidRDefault="009F7961" w:rsidP="0096615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690591"/>
      <w:docPartObj>
        <w:docPartGallery w:val="Page Numbers (Bottom of Page)"/>
        <w:docPartUnique/>
      </w:docPartObj>
    </w:sdtPr>
    <w:sdtEndPr/>
    <w:sdtContent>
      <w:p w:rsidR="00F8094B" w:rsidRDefault="00CA5F2F">
        <w:pPr>
          <w:pStyle w:val="Stopka"/>
          <w:jc w:val="center"/>
        </w:pPr>
        <w:r>
          <w:fldChar w:fldCharType="begin"/>
        </w:r>
        <w:r w:rsidR="0094386B">
          <w:instrText xml:space="preserve"> PAGE   \* MERGEFORMAT </w:instrText>
        </w:r>
        <w:r>
          <w:fldChar w:fldCharType="separate"/>
        </w:r>
        <w:r w:rsidR="004E04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6618" w:rsidRDefault="009F7961" w:rsidP="009661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961" w:rsidRDefault="009F7961" w:rsidP="00F8094B">
      <w:r>
        <w:separator/>
      </w:r>
    </w:p>
  </w:footnote>
  <w:footnote w:type="continuationSeparator" w:id="0">
    <w:p w:rsidR="009F7961" w:rsidRDefault="009F7961" w:rsidP="00F80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613F"/>
    <w:multiLevelType w:val="hybridMultilevel"/>
    <w:tmpl w:val="63EA9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637E5"/>
    <w:multiLevelType w:val="hybridMultilevel"/>
    <w:tmpl w:val="E0828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A1215B"/>
    <w:multiLevelType w:val="hybridMultilevel"/>
    <w:tmpl w:val="D2A6C07E"/>
    <w:lvl w:ilvl="0" w:tplc="8EF02F54">
      <w:start w:val="1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7744B"/>
    <w:multiLevelType w:val="hybridMultilevel"/>
    <w:tmpl w:val="F2345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45805"/>
    <w:multiLevelType w:val="hybridMultilevel"/>
    <w:tmpl w:val="0A945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C58F4"/>
    <w:multiLevelType w:val="hybridMultilevel"/>
    <w:tmpl w:val="28AA5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25840"/>
    <w:multiLevelType w:val="hybridMultilevel"/>
    <w:tmpl w:val="854E9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916D2"/>
    <w:multiLevelType w:val="hybridMultilevel"/>
    <w:tmpl w:val="6D46A40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6F0149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1BE81976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8452660"/>
    <w:multiLevelType w:val="hybridMultilevel"/>
    <w:tmpl w:val="CE16C856"/>
    <w:lvl w:ilvl="0" w:tplc="711253DC">
      <w:start w:val="4"/>
      <w:numFmt w:val="upperRoman"/>
      <w:lvlText w:val="%1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58E876C5"/>
    <w:multiLevelType w:val="hybridMultilevel"/>
    <w:tmpl w:val="27263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E5E40"/>
    <w:multiLevelType w:val="hybridMultilevel"/>
    <w:tmpl w:val="B3262D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A14C8"/>
    <w:multiLevelType w:val="hybridMultilevel"/>
    <w:tmpl w:val="19124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EF16B6"/>
    <w:multiLevelType w:val="hybridMultilevel"/>
    <w:tmpl w:val="D472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F"/>
    <w:rsid w:val="000C1059"/>
    <w:rsid w:val="00112003"/>
    <w:rsid w:val="0012214F"/>
    <w:rsid w:val="00323191"/>
    <w:rsid w:val="004E0405"/>
    <w:rsid w:val="0082443B"/>
    <w:rsid w:val="00841136"/>
    <w:rsid w:val="008451C6"/>
    <w:rsid w:val="00870277"/>
    <w:rsid w:val="0094386B"/>
    <w:rsid w:val="0095744B"/>
    <w:rsid w:val="009F7961"/>
    <w:rsid w:val="00A358F6"/>
    <w:rsid w:val="00A552CD"/>
    <w:rsid w:val="00AA3E4C"/>
    <w:rsid w:val="00B874AD"/>
    <w:rsid w:val="00C04EA0"/>
    <w:rsid w:val="00C178DC"/>
    <w:rsid w:val="00CA5F2F"/>
    <w:rsid w:val="00E80144"/>
    <w:rsid w:val="00EB7E07"/>
    <w:rsid w:val="00F8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2214F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122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1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214F"/>
  </w:style>
  <w:style w:type="character" w:styleId="Pogrubienie">
    <w:name w:val="Strong"/>
    <w:basedOn w:val="Domylnaczcionkaakapitu"/>
    <w:uiPriority w:val="22"/>
    <w:qFormat/>
    <w:rsid w:val="0012214F"/>
    <w:rPr>
      <w:b/>
      <w:bCs/>
    </w:rPr>
  </w:style>
  <w:style w:type="character" w:customStyle="1" w:styleId="apple-converted-space">
    <w:name w:val="apple-converted-space"/>
    <w:basedOn w:val="Domylnaczcionkaakapitu"/>
    <w:rsid w:val="0012214F"/>
  </w:style>
  <w:style w:type="paragraph" w:styleId="Nagwek">
    <w:name w:val="header"/>
    <w:basedOn w:val="Normalny"/>
    <w:link w:val="NagwekZnak"/>
    <w:uiPriority w:val="99"/>
    <w:unhideWhenUsed/>
    <w:rsid w:val="00F80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8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6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874AD"/>
    <w:rPr>
      <w:color w:val="0000FF"/>
      <w:u w:val="single"/>
    </w:rPr>
  </w:style>
  <w:style w:type="table" w:styleId="Tabela-Siatka">
    <w:name w:val="Table Grid"/>
    <w:basedOn w:val="Standardowy"/>
    <w:uiPriority w:val="59"/>
    <w:rsid w:val="00EB7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2214F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uiPriority w:val="99"/>
    <w:rsid w:val="00122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214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2214F"/>
  </w:style>
  <w:style w:type="character" w:styleId="Pogrubienie">
    <w:name w:val="Strong"/>
    <w:basedOn w:val="Domylnaczcionkaakapitu"/>
    <w:uiPriority w:val="22"/>
    <w:qFormat/>
    <w:rsid w:val="0012214F"/>
    <w:rPr>
      <w:b/>
      <w:bCs/>
    </w:rPr>
  </w:style>
  <w:style w:type="character" w:customStyle="1" w:styleId="apple-converted-space">
    <w:name w:val="apple-converted-space"/>
    <w:basedOn w:val="Domylnaczcionkaakapitu"/>
    <w:rsid w:val="0012214F"/>
  </w:style>
  <w:style w:type="paragraph" w:styleId="Nagwek">
    <w:name w:val="header"/>
    <w:basedOn w:val="Normalny"/>
    <w:link w:val="NagwekZnak"/>
    <w:uiPriority w:val="99"/>
    <w:unhideWhenUsed/>
    <w:rsid w:val="00F80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094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8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86B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874AD"/>
    <w:rPr>
      <w:color w:val="0000FF"/>
      <w:u w:val="single"/>
    </w:rPr>
  </w:style>
  <w:style w:type="table" w:styleId="Tabela-Siatka">
    <w:name w:val="Table Grid"/>
    <w:basedOn w:val="Standardowy"/>
    <w:uiPriority w:val="59"/>
    <w:rsid w:val="00EB7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en.gov.pl/wp-content/uploads/2015/01/rozp.-w-spr.-wysokosci-wskaznikow-zwiekszajacych-kwoty-dotacji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en.gov.pl/wp-content/uploads/2015/01/rozp.-zm.-rozp.-ws.-udzielania-dotacji-na-podrecznik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okumenty.rcl.gov.pl/DU/rok/2014/pozycja/8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ziennikustaw.gov.pl/du/2014/290/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5BCD4-AE2B-4C8F-ACCF-93A6FD96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1225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Beata</cp:lastModifiedBy>
  <cp:revision>2</cp:revision>
  <cp:lastPrinted>2017-03-13T23:39:00Z</cp:lastPrinted>
  <dcterms:created xsi:type="dcterms:W3CDTF">2017-09-03T17:43:00Z</dcterms:created>
  <dcterms:modified xsi:type="dcterms:W3CDTF">2017-09-03T17:43:00Z</dcterms:modified>
</cp:coreProperties>
</file>